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BA0D" w14:textId="6ACDD726" w:rsidR="002C7364" w:rsidRPr="002C7364" w:rsidRDefault="00A563E7" w:rsidP="002C7364">
      <w:pPr>
        <w:rPr>
          <w:b/>
          <w:bCs/>
          <w:color w:val="7030A0"/>
        </w:rPr>
      </w:pPr>
      <w:r>
        <w:rPr>
          <w:noProof/>
        </w:rPr>
        <mc:AlternateContent>
          <mc:Choice Requires="wps">
            <w:drawing>
              <wp:anchor distT="0" distB="0" distL="114300" distR="114300" simplePos="0" relativeHeight="251658243" behindDoc="1" locked="0" layoutInCell="1" allowOverlap="1" wp14:anchorId="258667B6" wp14:editId="24BDC079">
                <wp:simplePos x="0" y="0"/>
                <wp:positionH relativeFrom="margin">
                  <wp:posOffset>2847975</wp:posOffset>
                </wp:positionH>
                <wp:positionV relativeFrom="paragraph">
                  <wp:posOffset>1905</wp:posOffset>
                </wp:positionV>
                <wp:extent cx="3057525" cy="1447800"/>
                <wp:effectExtent l="0" t="0" r="28575" b="209550"/>
                <wp:wrapSquare wrapText="bothSides"/>
                <wp:docPr id="459832857" name="Speech Bubble: Rectangle with Corners Rounded 2"/>
                <wp:cNvGraphicFramePr/>
                <a:graphic xmlns:a="http://schemas.openxmlformats.org/drawingml/2006/main">
                  <a:graphicData uri="http://schemas.microsoft.com/office/word/2010/wordprocessingShape">
                    <wps:wsp>
                      <wps:cNvSpPr/>
                      <wps:spPr>
                        <a:xfrm>
                          <a:off x="0" y="0"/>
                          <a:ext cx="3057525" cy="1447800"/>
                        </a:xfrm>
                        <a:prstGeom prst="wedgeRoundRectCallout">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226EEE92" w14:textId="492AA57A" w:rsidR="00D70F43" w:rsidRPr="00A65B41" w:rsidRDefault="00E455B8" w:rsidP="00D70F43">
                            <w:pPr>
                              <w:rPr>
                                <w:i/>
                                <w:iCs/>
                                <w:sz w:val="22"/>
                                <w:szCs w:val="22"/>
                              </w:rPr>
                            </w:pPr>
                            <w:r>
                              <w:rPr>
                                <w:i/>
                                <w:iCs/>
                                <w:sz w:val="22"/>
                                <w:szCs w:val="22"/>
                              </w:rPr>
                              <w:t>“</w:t>
                            </w:r>
                            <w:r w:rsidR="00D70F43" w:rsidRPr="00A65B41">
                              <w:rPr>
                                <w:i/>
                                <w:iCs/>
                                <w:sz w:val="22"/>
                                <w:szCs w:val="22"/>
                              </w:rPr>
                              <w:t xml:space="preserve">It would have helped if I was given time to speak. Spend time speaking to the people that love them so you have a better understanding of their back grounds, why they are behaving in certain ways. People don’t </w:t>
                            </w:r>
                            <w:r w:rsidR="007B7A90" w:rsidRPr="00A65B41">
                              <w:rPr>
                                <w:i/>
                                <w:iCs/>
                                <w:sz w:val="22"/>
                                <w:szCs w:val="22"/>
                              </w:rPr>
                              <w:t>self-destruct</w:t>
                            </w:r>
                            <w:r w:rsidR="00D70F43" w:rsidRPr="00A65B41">
                              <w:rPr>
                                <w:i/>
                                <w:iCs/>
                                <w:sz w:val="22"/>
                                <w:szCs w:val="22"/>
                              </w:rPr>
                              <w:t xml:space="preserve"> for no reason.</w:t>
                            </w:r>
                            <w:r>
                              <w:rPr>
                                <w:i/>
                                <w:iCs/>
                                <w:sz w:val="22"/>
                                <w:szCs w:val="22"/>
                              </w:rPr>
                              <w:t>”</w:t>
                            </w:r>
                            <w:r w:rsidR="00D70F43" w:rsidRPr="00A65B41">
                              <w:rPr>
                                <w:i/>
                                <w:iCs/>
                                <w:sz w:val="22"/>
                                <w:szCs w:val="22"/>
                              </w:rPr>
                              <w:t xml:space="preserve"> </w:t>
                            </w:r>
                            <w:r w:rsidR="001A6229" w:rsidRPr="00A65B41">
                              <w:rPr>
                                <w:i/>
                                <w:iCs/>
                                <w:sz w:val="22"/>
                                <w:szCs w:val="22"/>
                              </w:rPr>
                              <w:t>[Sophie]</w:t>
                            </w:r>
                          </w:p>
                          <w:p w14:paraId="14C31768" w14:textId="77777777" w:rsidR="00D70F43" w:rsidRDefault="00D70F43" w:rsidP="00D70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67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margin-left:224.25pt;margin-top:.15pt;width:240.75pt;height:114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" adj="6300,24300" fillcolor="#a02b93 [3208]" strokecolor="#170615 [488]" strokeweight="1pt">
                <v:textbox>
                  <w:txbxContent>
                    <w:p w14:paraId="226EEE92" w14:textId="492AA57A" w:rsidR="00D70F43" w:rsidRPr="00A65B41" w:rsidRDefault="00E455B8" w:rsidP="00D70F43">
                      <w:pPr>
                        <w:rPr>
                          <w:i/>
                          <w:iCs/>
                          <w:sz w:val="22"/>
                          <w:szCs w:val="22"/>
                        </w:rPr>
                      </w:pPr>
                      <w:r>
                        <w:rPr>
                          <w:i/>
                          <w:iCs/>
                          <w:sz w:val="22"/>
                          <w:szCs w:val="22"/>
                        </w:rPr>
                        <w:t>“</w:t>
                      </w:r>
                      <w:r w:rsidR="00D70F43" w:rsidRPr="00A65B41">
                        <w:rPr>
                          <w:i/>
                          <w:iCs/>
                          <w:sz w:val="22"/>
                          <w:szCs w:val="22"/>
                        </w:rPr>
                        <w:t xml:space="preserve">It would have helped if I was given time to speak. Spend time speaking to the people that love them so you have a better understanding of their back grounds, why they are behaving in certain ways. People don’t </w:t>
                      </w:r>
                      <w:r w:rsidR="007B7A90" w:rsidRPr="00A65B41">
                        <w:rPr>
                          <w:i/>
                          <w:iCs/>
                          <w:sz w:val="22"/>
                          <w:szCs w:val="22"/>
                        </w:rPr>
                        <w:t>self-destruct</w:t>
                      </w:r>
                      <w:r w:rsidR="00D70F43" w:rsidRPr="00A65B41">
                        <w:rPr>
                          <w:i/>
                          <w:iCs/>
                          <w:sz w:val="22"/>
                          <w:szCs w:val="22"/>
                        </w:rPr>
                        <w:t xml:space="preserve"> for no reason.</w:t>
                      </w:r>
                      <w:r>
                        <w:rPr>
                          <w:i/>
                          <w:iCs/>
                          <w:sz w:val="22"/>
                          <w:szCs w:val="22"/>
                        </w:rPr>
                        <w:t>”</w:t>
                      </w:r>
                      <w:r w:rsidR="00D70F43" w:rsidRPr="00A65B41">
                        <w:rPr>
                          <w:i/>
                          <w:iCs/>
                          <w:sz w:val="22"/>
                          <w:szCs w:val="22"/>
                        </w:rPr>
                        <w:t xml:space="preserve"> </w:t>
                      </w:r>
                      <w:r w:rsidR="001A6229" w:rsidRPr="00A65B41">
                        <w:rPr>
                          <w:i/>
                          <w:iCs/>
                          <w:sz w:val="22"/>
                          <w:szCs w:val="22"/>
                        </w:rPr>
                        <w:t>[Sophie]</w:t>
                      </w:r>
                    </w:p>
                    <w:p w14:paraId="14C31768" w14:textId="77777777" w:rsidR="00D70F43" w:rsidRDefault="00D70F43" w:rsidP="00D70F43">
                      <w:pPr>
                        <w:jc w:val="center"/>
                      </w:pPr>
                    </w:p>
                  </w:txbxContent>
                </v:textbox>
                <w10:wrap type="square" anchorx="margin"/>
              </v:shape>
            </w:pict>
          </mc:Fallback>
        </mc:AlternateContent>
      </w:r>
      <w:r w:rsidR="002C7364" w:rsidRPr="002C7364">
        <w:rPr>
          <w:b/>
          <w:bCs/>
          <w:color w:val="7030A0"/>
        </w:rPr>
        <w:t>Who was Steven?</w:t>
      </w:r>
    </w:p>
    <w:p w14:paraId="720F802A" w14:textId="77777777" w:rsidR="00FE31C4" w:rsidRDefault="002C7364" w:rsidP="002C7364">
      <w:r>
        <w:t>S</w:t>
      </w:r>
      <w:r w:rsidRPr="002C7364">
        <w:t xml:space="preserve">teven was </w:t>
      </w:r>
      <w:r>
        <w:t>a 37 year</w:t>
      </w:r>
      <w:r w:rsidR="00A563E7">
        <w:t>-old</w:t>
      </w:r>
      <w:r>
        <w:t xml:space="preserve">, white British man, </w:t>
      </w:r>
      <w:r w:rsidRPr="002C7364">
        <w:t>described by his wife Sophie as:</w:t>
      </w:r>
      <w:r>
        <w:t xml:space="preserve"> </w:t>
      </w:r>
    </w:p>
    <w:p w14:paraId="1B67E7CC" w14:textId="5AC5D1D3" w:rsidR="002C7364" w:rsidRPr="002C7364" w:rsidRDefault="002C7364" w:rsidP="002C7364">
      <w:pPr>
        <w:rPr>
          <w:b/>
          <w:bCs/>
        </w:rPr>
      </w:pPr>
      <w:r w:rsidRPr="002C7364">
        <w:t>“</w:t>
      </w:r>
      <w:r w:rsidRPr="002C7364">
        <w:rPr>
          <w:b/>
          <w:bCs/>
        </w:rPr>
        <w:t>A ball of energy who was very loving, caring and extremely funny… a beautiful soul, very sensitive, and a soft person.”</w:t>
      </w:r>
    </w:p>
    <w:p w14:paraId="25479AB6" w14:textId="6C8BE2B4" w:rsidR="002C7364" w:rsidRPr="002C7364" w:rsidRDefault="00242ACA" w:rsidP="002C7364">
      <w:pPr>
        <w:rPr>
          <w:b/>
          <w:bCs/>
        </w:rPr>
      </w:pPr>
      <w:r>
        <w:t>Steven experience</w:t>
      </w:r>
      <w:r w:rsidR="005F0717">
        <w:t>d</w:t>
      </w:r>
      <w:r>
        <w:t xml:space="preserve"> </w:t>
      </w:r>
      <w:r w:rsidR="002C7364" w:rsidRPr="002C7364">
        <w:t>a traumatic childhood</w:t>
      </w:r>
      <w:r w:rsidR="002A38DE">
        <w:t>, w</w:t>
      </w:r>
      <w:r w:rsidR="002C7364">
        <w:t xml:space="preserve">hich included early exposure to drugs. Despite this, </w:t>
      </w:r>
      <w:r w:rsidR="002C7364" w:rsidRPr="00A65B41">
        <w:t>Steven was intelligent, hardworking, and generous</w:t>
      </w:r>
      <w:r w:rsidR="002C7364" w:rsidRPr="00A563E7">
        <w:t xml:space="preserve">. He built a business, loved cooking, and was a </w:t>
      </w:r>
      <w:r w:rsidR="002C7364" w:rsidRPr="00A65B41">
        <w:t>devoted father</w:t>
      </w:r>
      <w:r w:rsidR="002C7364" w:rsidRPr="00A563E7">
        <w:t>.</w:t>
      </w:r>
      <w:r w:rsidR="002C7364" w:rsidRPr="002C7364">
        <w:t xml:space="preserve"> Steven struggled with mental health issues and addiction throughout his life, and at times experienced homelessness.</w:t>
      </w:r>
      <w:r w:rsidR="002C7364">
        <w:t xml:space="preserve"> </w:t>
      </w:r>
      <w:r w:rsidR="002C7364" w:rsidRPr="002C7364">
        <w:t>Sophie said:</w:t>
      </w:r>
      <w:r w:rsidR="002C7364">
        <w:t xml:space="preserve"> </w:t>
      </w:r>
      <w:r w:rsidR="002C7364" w:rsidRPr="002C7364">
        <w:t>“</w:t>
      </w:r>
      <w:r w:rsidR="002C7364" w:rsidRPr="002C7364">
        <w:rPr>
          <w:b/>
          <w:bCs/>
        </w:rPr>
        <w:t>He just did not have the correct help.”</w:t>
      </w:r>
    </w:p>
    <w:p w14:paraId="6951751C" w14:textId="17C3B5F2" w:rsidR="002C7364" w:rsidRPr="002C7364" w:rsidRDefault="002C7364" w:rsidP="002C7364">
      <w:pPr>
        <w:rPr>
          <w:b/>
          <w:bCs/>
          <w:color w:val="7030A0"/>
        </w:rPr>
      </w:pPr>
      <w:r w:rsidRPr="002C7364">
        <w:rPr>
          <w:b/>
          <w:bCs/>
          <w:color w:val="7030A0"/>
        </w:rPr>
        <w:t>What Happened?</w:t>
      </w:r>
    </w:p>
    <w:p w14:paraId="4064753E" w14:textId="77777777" w:rsidR="000E1652" w:rsidRDefault="000E1652" w:rsidP="000E1652">
      <w:r w:rsidRPr="000E1652">
        <w:t xml:space="preserve">It was known by professionals that Steven would often climb onto high buildings when he was struggling with his mental health. In February 2024, Steven tragically died after </w:t>
      </w:r>
      <w:r w:rsidRPr="000E1652">
        <w:t> </w:t>
      </w:r>
      <w:r w:rsidRPr="000E1652">
        <w:t> </w:t>
      </w:r>
      <w:r w:rsidRPr="000E1652">
        <w:t> </w:t>
      </w:r>
      <w:r w:rsidRPr="000E1652">
        <w:t> </w:t>
      </w:r>
      <w:r w:rsidRPr="000E1652">
        <w:t> </w:t>
      </w:r>
      <w:r w:rsidRPr="000E1652">
        <w:t> </w:t>
      </w:r>
      <w:r w:rsidRPr="000E1652">
        <w:t> </w:t>
      </w:r>
      <w:r w:rsidRPr="000E1652">
        <w:t> </w:t>
      </w:r>
      <w:r w:rsidRPr="000E1652">
        <w:t xml:space="preserve">experiencing a mental health crisis and falling </w:t>
      </w:r>
      <w:r>
        <w:t xml:space="preserve">off a building </w:t>
      </w:r>
      <w:r w:rsidRPr="000E1652">
        <w:t xml:space="preserve">from a height. Emergency services tried to save him, but his injuries were too severe. </w:t>
      </w:r>
    </w:p>
    <w:p w14:paraId="750692B4" w14:textId="1F22BC0D" w:rsidR="002C7364" w:rsidRPr="002C7364" w:rsidRDefault="000E1652" w:rsidP="000E1652">
      <w:r w:rsidRPr="000E1652">
        <w:t>His death was ruled by the Coroner as accidental. </w:t>
      </w:r>
    </w:p>
    <w:p w14:paraId="1836F3F0" w14:textId="4A52B8A2" w:rsidR="002C7364" w:rsidRPr="002C7364" w:rsidRDefault="003A4D07" w:rsidP="002C7364">
      <w:pPr>
        <w:rPr>
          <w:b/>
          <w:bCs/>
          <w:color w:val="7030A0"/>
        </w:rPr>
      </w:pPr>
      <w:r w:rsidRPr="002C7364">
        <w:rPr>
          <w:b/>
          <w:bCs/>
          <w:color w:val="7030A0"/>
        </w:rPr>
        <w:t xml:space="preserve"> </w:t>
      </w:r>
      <w:r w:rsidR="002C7364" w:rsidRPr="002C7364">
        <w:rPr>
          <w:b/>
          <w:bCs/>
          <w:color w:val="7030A0"/>
        </w:rPr>
        <w:t xml:space="preserve">Why Was a </w:t>
      </w:r>
      <w:r w:rsidR="001B48A9">
        <w:rPr>
          <w:b/>
          <w:bCs/>
          <w:color w:val="7030A0"/>
        </w:rPr>
        <w:t>Safeguarding</w:t>
      </w:r>
      <w:r w:rsidR="000E1652">
        <w:rPr>
          <w:b/>
          <w:bCs/>
          <w:color w:val="7030A0"/>
        </w:rPr>
        <w:t xml:space="preserve"> Adult </w:t>
      </w:r>
      <w:r w:rsidR="002C7364" w:rsidRPr="002C7364">
        <w:rPr>
          <w:b/>
          <w:bCs/>
          <w:color w:val="7030A0"/>
        </w:rPr>
        <w:t xml:space="preserve">Review </w:t>
      </w:r>
      <w:r w:rsidR="000E1652">
        <w:rPr>
          <w:b/>
          <w:bCs/>
          <w:color w:val="7030A0"/>
        </w:rPr>
        <w:t xml:space="preserve">(SAR) </w:t>
      </w:r>
      <w:r w:rsidR="002C7364" w:rsidRPr="002C7364">
        <w:rPr>
          <w:b/>
          <w:bCs/>
          <w:color w:val="7030A0"/>
        </w:rPr>
        <w:t>Done?</w:t>
      </w:r>
    </w:p>
    <w:p w14:paraId="0F38EB13" w14:textId="5BE95484" w:rsidR="002C7364" w:rsidRPr="002C7364" w:rsidRDefault="002C7364" w:rsidP="002C7364">
      <w:r w:rsidRPr="002C7364">
        <w:t>The review was carried out to understand what happened in Steven’s life and how services responded to him. It aimed to</w:t>
      </w:r>
      <w:r w:rsidRPr="00A563E7">
        <w:t xml:space="preserve"> </w:t>
      </w:r>
      <w:r w:rsidRPr="00A65B41">
        <w:t xml:space="preserve">learn lessons to improve </w:t>
      </w:r>
      <w:r w:rsidR="002A38DE" w:rsidRPr="00A65B41">
        <w:t xml:space="preserve">practice and </w:t>
      </w:r>
      <w:r w:rsidRPr="00A65B41">
        <w:t>future support</w:t>
      </w:r>
      <w:r w:rsidRPr="00A563E7">
        <w:t xml:space="preserve"> for people in similar situations</w:t>
      </w:r>
      <w:r w:rsidRPr="002C7364">
        <w:t xml:space="preserve">. </w:t>
      </w:r>
      <w:r w:rsidRPr="002C7364">
        <w:rPr>
          <w:b/>
          <w:bCs/>
        </w:rPr>
        <w:t>It was not about blaming anyone.</w:t>
      </w:r>
    </w:p>
    <w:p w14:paraId="159EE3D0" w14:textId="3B1DD5E5" w:rsidR="002C7364" w:rsidRPr="002C7364" w:rsidRDefault="003A4D07" w:rsidP="002C7364">
      <w:pPr>
        <w:rPr>
          <w:b/>
          <w:bCs/>
          <w:color w:val="7030A0"/>
        </w:rPr>
      </w:pPr>
      <w:r w:rsidRPr="002C7364">
        <w:rPr>
          <w:b/>
          <w:bCs/>
          <w:color w:val="7030A0"/>
        </w:rPr>
        <w:t xml:space="preserve"> </w:t>
      </w:r>
      <w:r w:rsidR="002C7364" w:rsidRPr="002C7364">
        <w:rPr>
          <w:b/>
          <w:bCs/>
          <w:color w:val="7030A0"/>
        </w:rPr>
        <w:t>What Did the Review Look At?</w:t>
      </w:r>
    </w:p>
    <w:p w14:paraId="0B9666FA" w14:textId="77777777" w:rsidR="002C7364" w:rsidRPr="002C7364" w:rsidRDefault="002C7364" w:rsidP="002C7364">
      <w:r w:rsidRPr="002C7364">
        <w:t>The review looked at:</w:t>
      </w:r>
    </w:p>
    <w:p w14:paraId="23F93214" w14:textId="77777777" w:rsidR="002C7364" w:rsidRPr="002C7364" w:rsidRDefault="002C7364" w:rsidP="002C7364">
      <w:pPr>
        <w:numPr>
          <w:ilvl w:val="0"/>
          <w:numId w:val="1"/>
        </w:numPr>
      </w:pPr>
      <w:r w:rsidRPr="002C7364">
        <w:t>How well professionals understood Steven’s life and needs.</w:t>
      </w:r>
    </w:p>
    <w:p w14:paraId="2A02F804" w14:textId="77777777" w:rsidR="002C7364" w:rsidRPr="002C7364" w:rsidRDefault="002C7364" w:rsidP="002C7364">
      <w:pPr>
        <w:numPr>
          <w:ilvl w:val="0"/>
          <w:numId w:val="1"/>
        </w:numPr>
      </w:pPr>
      <w:r w:rsidRPr="002C7364">
        <w:t>Whether his mental health, addiction, and homelessness were properly recognised and supported.</w:t>
      </w:r>
    </w:p>
    <w:p w14:paraId="4EF1879F" w14:textId="77777777" w:rsidR="002C7364" w:rsidRPr="002C7364" w:rsidRDefault="002C7364" w:rsidP="002C7364">
      <w:pPr>
        <w:numPr>
          <w:ilvl w:val="0"/>
          <w:numId w:val="1"/>
        </w:numPr>
      </w:pPr>
      <w:r w:rsidRPr="002C7364">
        <w:t>How services worked together.</w:t>
      </w:r>
    </w:p>
    <w:p w14:paraId="22ECB442" w14:textId="77777777" w:rsidR="002C7364" w:rsidRPr="002C7364" w:rsidRDefault="002C7364" w:rsidP="002C7364">
      <w:pPr>
        <w:numPr>
          <w:ilvl w:val="0"/>
          <w:numId w:val="1"/>
        </w:numPr>
      </w:pPr>
      <w:r w:rsidRPr="002C7364">
        <w:t>Whether his family was involved in his care.</w:t>
      </w:r>
    </w:p>
    <w:p w14:paraId="6DCC051E" w14:textId="77777777" w:rsidR="002C7364" w:rsidRDefault="002C7364" w:rsidP="002C7364">
      <w:pPr>
        <w:numPr>
          <w:ilvl w:val="0"/>
          <w:numId w:val="1"/>
        </w:numPr>
      </w:pPr>
      <w:r w:rsidRPr="002C7364">
        <w:t>What could be done differently in future.</w:t>
      </w:r>
    </w:p>
    <w:p w14:paraId="2AD1B00A" w14:textId="77777777" w:rsidR="00C14AE8" w:rsidRDefault="00C14AE8" w:rsidP="00C14AE8"/>
    <w:p w14:paraId="48F4341E" w14:textId="77777777" w:rsidR="00C14AE8" w:rsidRPr="002C7364" w:rsidRDefault="00C14AE8" w:rsidP="00C14AE8"/>
    <w:p w14:paraId="46ED3221" w14:textId="02A37AA7" w:rsidR="002C7364" w:rsidRPr="002C7364" w:rsidRDefault="003A4D07" w:rsidP="002C7364">
      <w:pPr>
        <w:rPr>
          <w:b/>
          <w:bCs/>
          <w:color w:val="7030A0"/>
        </w:rPr>
      </w:pPr>
      <w:r w:rsidRPr="002C7364">
        <w:rPr>
          <w:b/>
          <w:bCs/>
          <w:color w:val="7030A0"/>
        </w:rPr>
        <w:t xml:space="preserve"> </w:t>
      </w:r>
      <w:r w:rsidR="002C7364" w:rsidRPr="002C7364">
        <w:rPr>
          <w:b/>
          <w:bCs/>
          <w:color w:val="7030A0"/>
        </w:rPr>
        <w:t>Key Findings and Learning</w:t>
      </w:r>
    </w:p>
    <w:p w14:paraId="14A8FAED" w14:textId="76349FB7" w:rsidR="002C7364" w:rsidRPr="002C7364" w:rsidRDefault="002C7364" w:rsidP="002A38DE">
      <w:pPr>
        <w:numPr>
          <w:ilvl w:val="0"/>
          <w:numId w:val="2"/>
        </w:numPr>
        <w:rPr>
          <w:color w:val="7030A0"/>
        </w:rPr>
      </w:pPr>
      <w:r w:rsidRPr="002C7364">
        <w:rPr>
          <w:b/>
          <w:bCs/>
          <w:color w:val="7030A0"/>
        </w:rPr>
        <w:t>Steven’s Story Was Not Fully Understood</w:t>
      </w:r>
      <w:r w:rsidR="00D70F43" w:rsidRPr="00D70F43">
        <w:rPr>
          <w:noProof/>
        </w:rPr>
        <w:t xml:space="preserve"> </w:t>
      </w:r>
    </w:p>
    <w:p w14:paraId="31AF0EE5" w14:textId="12A19E76" w:rsidR="002C7364" w:rsidRPr="002C7364" w:rsidRDefault="002C7364" w:rsidP="002C7364">
      <w:pPr>
        <w:numPr>
          <w:ilvl w:val="1"/>
          <w:numId w:val="2"/>
        </w:numPr>
      </w:pPr>
      <w:r w:rsidRPr="002C7364">
        <w:t>Many professionals focused only on the immediate crisis (e.g., drug use or mental health episodes) and didn’t always explore his background or trauma.</w:t>
      </w:r>
    </w:p>
    <w:p w14:paraId="5A9680C9" w14:textId="77777777" w:rsidR="002C7364" w:rsidRDefault="002C7364" w:rsidP="002C7364">
      <w:pPr>
        <w:numPr>
          <w:ilvl w:val="1"/>
          <w:numId w:val="2"/>
        </w:numPr>
      </w:pPr>
      <w:r w:rsidRPr="002C7364">
        <w:t>Time pressures and lack of joined-up working made it harder to build a full picture of Steven’s needs.</w:t>
      </w:r>
      <w:r>
        <w:t xml:space="preserve"> </w:t>
      </w:r>
    </w:p>
    <w:p w14:paraId="23DB34E5" w14:textId="1B27A29F" w:rsidR="002C7364" w:rsidRPr="002C7364" w:rsidRDefault="002C7364" w:rsidP="002C7364">
      <w:pPr>
        <w:numPr>
          <w:ilvl w:val="1"/>
          <w:numId w:val="2"/>
        </w:numPr>
      </w:pPr>
      <w:r>
        <w:t xml:space="preserve">Understanding Steven’s experience of trauma was essential to his recover and seeking the right support. </w:t>
      </w:r>
    </w:p>
    <w:p w14:paraId="2B88F688" w14:textId="40CED2B3" w:rsidR="002C7364" w:rsidRPr="002C7364" w:rsidRDefault="002C7364" w:rsidP="003A4D07">
      <w:pPr>
        <w:numPr>
          <w:ilvl w:val="0"/>
          <w:numId w:val="2"/>
        </w:numPr>
        <w:rPr>
          <w:color w:val="7030A0"/>
        </w:rPr>
      </w:pPr>
      <w:r w:rsidRPr="002C7364">
        <w:rPr>
          <w:b/>
          <w:bCs/>
          <w:color w:val="7030A0"/>
        </w:rPr>
        <w:t>Missed Opportunities to Safeguard Steven</w:t>
      </w:r>
      <w:r w:rsidR="00D70F43" w:rsidRPr="00D70F43">
        <w:rPr>
          <w:noProof/>
        </w:rPr>
        <w:t xml:space="preserve"> </w:t>
      </w:r>
    </w:p>
    <w:p w14:paraId="406681DE" w14:textId="3A5D9A07" w:rsidR="002C7364" w:rsidRPr="002C7364" w:rsidRDefault="00A563E7" w:rsidP="002C7364">
      <w:pPr>
        <w:numPr>
          <w:ilvl w:val="1"/>
          <w:numId w:val="2"/>
        </w:numPr>
      </w:pPr>
      <w:r>
        <w:rPr>
          <w:noProof/>
        </w:rPr>
        <mc:AlternateContent>
          <mc:Choice Requires="wps">
            <w:drawing>
              <wp:anchor distT="0" distB="0" distL="114300" distR="114300" simplePos="0" relativeHeight="251658242" behindDoc="1" locked="0" layoutInCell="1" allowOverlap="1" wp14:anchorId="3FB251F4" wp14:editId="72D987FD">
                <wp:simplePos x="0" y="0"/>
                <wp:positionH relativeFrom="column">
                  <wp:posOffset>389255</wp:posOffset>
                </wp:positionH>
                <wp:positionV relativeFrom="paragraph">
                  <wp:posOffset>5080</wp:posOffset>
                </wp:positionV>
                <wp:extent cx="2552700" cy="2072640"/>
                <wp:effectExtent l="0" t="0" r="19050" b="289560"/>
                <wp:wrapTight wrapText="bothSides">
                  <wp:wrapPolygon edited="0">
                    <wp:start x="1773" y="0"/>
                    <wp:lineTo x="0" y="1191"/>
                    <wp:lineTo x="0" y="21243"/>
                    <wp:lineTo x="3707" y="22235"/>
                    <wp:lineTo x="5642" y="24419"/>
                    <wp:lineTo x="5803" y="24419"/>
                    <wp:lineTo x="6770" y="24419"/>
                    <wp:lineTo x="6931" y="24419"/>
                    <wp:lineTo x="8866" y="22235"/>
                    <wp:lineTo x="21600" y="21838"/>
                    <wp:lineTo x="21600" y="993"/>
                    <wp:lineTo x="19827" y="0"/>
                    <wp:lineTo x="1773" y="0"/>
                  </wp:wrapPolygon>
                </wp:wrapTight>
                <wp:docPr id="257837943" name="Speech Bubble: Rectangle with Corners Rounded 2"/>
                <wp:cNvGraphicFramePr/>
                <a:graphic xmlns:a="http://schemas.openxmlformats.org/drawingml/2006/main">
                  <a:graphicData uri="http://schemas.microsoft.com/office/word/2010/wordprocessingShape">
                    <wps:wsp>
                      <wps:cNvSpPr/>
                      <wps:spPr>
                        <a:xfrm>
                          <a:off x="0" y="0"/>
                          <a:ext cx="2552700" cy="2072640"/>
                        </a:xfrm>
                        <a:prstGeom prst="wedgeRoundRectCallout">
                          <a:avLst/>
                        </a:prstGeom>
                        <a:solidFill>
                          <a:schemeClr val="accent5"/>
                        </a:solidFill>
                        <a:ln w="12700" cap="flat" cmpd="sng" algn="ctr">
                          <a:solidFill>
                            <a:srgbClr val="156082">
                              <a:shade val="15000"/>
                            </a:srgbClr>
                          </a:solidFill>
                          <a:prstDash val="solid"/>
                          <a:miter lim="800000"/>
                        </a:ln>
                        <a:effectLst/>
                      </wps:spPr>
                      <wps:txbx>
                        <w:txbxContent>
                          <w:p w14:paraId="31533CC8" w14:textId="67E8A540" w:rsidR="00D70F43" w:rsidRPr="00A65B41" w:rsidRDefault="00E455B8" w:rsidP="00D70F43">
                            <w:pPr>
                              <w:rPr>
                                <w:i/>
                                <w:iCs/>
                                <w:color w:val="FFFFFF" w:themeColor="background1"/>
                                <w:sz w:val="22"/>
                                <w:szCs w:val="22"/>
                              </w:rPr>
                            </w:pPr>
                            <w:r>
                              <w:rPr>
                                <w:i/>
                                <w:iCs/>
                                <w:color w:val="FFFFFF" w:themeColor="background1"/>
                                <w:sz w:val="22"/>
                                <w:szCs w:val="22"/>
                              </w:rPr>
                              <w:t>“</w:t>
                            </w:r>
                            <w:r w:rsidR="006123F1">
                              <w:rPr>
                                <w:i/>
                                <w:iCs/>
                                <w:color w:val="FFFFFF" w:themeColor="background1"/>
                                <w:sz w:val="22"/>
                                <w:szCs w:val="22"/>
                              </w:rPr>
                              <w:t>Professionals should recognised and u</w:t>
                            </w:r>
                            <w:r w:rsidR="00D70F43" w:rsidRPr="00A65B41">
                              <w:rPr>
                                <w:i/>
                                <w:iCs/>
                                <w:color w:val="FFFFFF" w:themeColor="background1"/>
                                <w:sz w:val="22"/>
                                <w:szCs w:val="22"/>
                              </w:rPr>
                              <w:t>nderstand that even strong males are vulnerable and need help to keep themselves safe. Safeguarding needs to be better. Families can’t always do it by themselves, they need help and have the time to be listened to.</w:t>
                            </w:r>
                            <w:r>
                              <w:rPr>
                                <w:i/>
                                <w:iCs/>
                                <w:color w:val="FFFFFF" w:themeColor="background1"/>
                                <w:sz w:val="22"/>
                                <w:szCs w:val="22"/>
                              </w:rPr>
                              <w:t>”</w:t>
                            </w:r>
                            <w:r w:rsidR="00D70F43" w:rsidRPr="00A65B41">
                              <w:rPr>
                                <w:i/>
                                <w:iCs/>
                                <w:color w:val="FFFFFF" w:themeColor="background1"/>
                                <w:sz w:val="22"/>
                                <w:szCs w:val="22"/>
                              </w:rPr>
                              <w:t xml:space="preserve"> </w:t>
                            </w:r>
                            <w:r w:rsidR="001A6229" w:rsidRPr="001A6229">
                              <w:rPr>
                                <w:i/>
                                <w:iCs/>
                                <w:color w:val="FFFFFF" w:themeColor="background1"/>
                                <w:sz w:val="22"/>
                                <w:szCs w:val="22"/>
                              </w:rPr>
                              <w:t>[Sophie]</w:t>
                            </w:r>
                          </w:p>
                          <w:p w14:paraId="614F8851" w14:textId="77777777" w:rsidR="00D70F43" w:rsidRDefault="00D70F43" w:rsidP="00D70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51F4" id="_x0000_s1027" type="#_x0000_t62" style="position:absolute;left:0;text-align:left;margin-left:30.65pt;margin-top:.4pt;width:201pt;height:16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" adj="6300,24300" fillcolor="#a02b93 [3208]" strokecolor="#042433" strokeweight="1pt">
                <v:textbox>
                  <w:txbxContent>
                    <w:p w14:paraId="31533CC8" w14:textId="67E8A540" w:rsidR="00D70F43" w:rsidRPr="00A65B41" w:rsidRDefault="00E455B8" w:rsidP="00D70F43">
                      <w:pPr>
                        <w:rPr>
                          <w:i/>
                          <w:iCs/>
                          <w:color w:val="FFFFFF" w:themeColor="background1"/>
                          <w:sz w:val="22"/>
                          <w:szCs w:val="22"/>
                        </w:rPr>
                      </w:pPr>
                      <w:r>
                        <w:rPr>
                          <w:i/>
                          <w:iCs/>
                          <w:color w:val="FFFFFF" w:themeColor="background1"/>
                          <w:sz w:val="22"/>
                          <w:szCs w:val="22"/>
                        </w:rPr>
                        <w:t>“</w:t>
                      </w:r>
                      <w:r w:rsidR="006123F1">
                        <w:rPr>
                          <w:i/>
                          <w:iCs/>
                          <w:color w:val="FFFFFF" w:themeColor="background1"/>
                          <w:sz w:val="22"/>
                          <w:szCs w:val="22"/>
                        </w:rPr>
                        <w:t>Professionals should recognised and u</w:t>
                      </w:r>
                      <w:r w:rsidR="00D70F43" w:rsidRPr="00A65B41">
                        <w:rPr>
                          <w:i/>
                          <w:iCs/>
                          <w:color w:val="FFFFFF" w:themeColor="background1"/>
                          <w:sz w:val="22"/>
                          <w:szCs w:val="22"/>
                        </w:rPr>
                        <w:t>nderstand that even strong males are vulnerable and need help to keep themselves safe. Safeguarding needs to be better. Families can’t always do it by themselves, they need help and have the time to be listened to.</w:t>
                      </w:r>
                      <w:r>
                        <w:rPr>
                          <w:i/>
                          <w:iCs/>
                          <w:color w:val="FFFFFF" w:themeColor="background1"/>
                          <w:sz w:val="22"/>
                          <w:szCs w:val="22"/>
                        </w:rPr>
                        <w:t>”</w:t>
                      </w:r>
                      <w:r w:rsidR="00D70F43" w:rsidRPr="00A65B41">
                        <w:rPr>
                          <w:i/>
                          <w:iCs/>
                          <w:color w:val="FFFFFF" w:themeColor="background1"/>
                          <w:sz w:val="22"/>
                          <w:szCs w:val="22"/>
                        </w:rPr>
                        <w:t xml:space="preserve"> </w:t>
                      </w:r>
                      <w:r w:rsidR="001A6229" w:rsidRPr="001A6229">
                        <w:rPr>
                          <w:i/>
                          <w:iCs/>
                          <w:color w:val="FFFFFF" w:themeColor="background1"/>
                          <w:sz w:val="22"/>
                          <w:szCs w:val="22"/>
                        </w:rPr>
                        <w:t>[Sophie]</w:t>
                      </w:r>
                    </w:p>
                    <w:p w14:paraId="614F8851" w14:textId="77777777" w:rsidR="00D70F43" w:rsidRDefault="00D70F43" w:rsidP="00D70F43">
                      <w:pPr>
                        <w:jc w:val="center"/>
                      </w:pPr>
                    </w:p>
                  </w:txbxContent>
                </v:textbox>
                <w10:wrap type="tight"/>
              </v:shape>
            </w:pict>
          </mc:Fallback>
        </mc:AlternateContent>
      </w:r>
      <w:r w:rsidR="002C7364" w:rsidRPr="002C7364">
        <w:t>No formal safeguarding concerns were raised, even though Steven showed signs of self-neglect and vulnerability.</w:t>
      </w:r>
    </w:p>
    <w:p w14:paraId="3790FFE9" w14:textId="3FFE9E42" w:rsidR="002C7364" w:rsidRDefault="002C7364" w:rsidP="002C7364">
      <w:pPr>
        <w:numPr>
          <w:ilvl w:val="1"/>
          <w:numId w:val="2"/>
        </w:numPr>
      </w:pPr>
      <w:r w:rsidRPr="002C7364">
        <w:t>Some professionals didn’t realise that addiction and homelessness can be signs of needing care and support.</w:t>
      </w:r>
      <w:r>
        <w:t xml:space="preserve"> T</w:t>
      </w:r>
      <w:r>
        <w:rPr>
          <w:rFonts w:ascii="Segoe UI" w:hAnsi="Segoe UI" w:cs="Segoe UI"/>
          <w:color w:val="424242"/>
          <w:shd w:val="clear" w:color="auto" w:fill="FAFAFA"/>
        </w:rPr>
        <w:t xml:space="preserve">he </w:t>
      </w:r>
      <w:r>
        <w:t>f</w:t>
      </w:r>
      <w:r w:rsidRPr="002C7364">
        <w:t>ocus appears to have been on his addiction – the other concerns were considered to be consequential.</w:t>
      </w:r>
    </w:p>
    <w:p w14:paraId="3B57E86E" w14:textId="77777777" w:rsidR="00E455B8" w:rsidRPr="002C7364" w:rsidRDefault="00E455B8" w:rsidP="00E455B8">
      <w:pPr>
        <w:ind w:left="1440"/>
      </w:pPr>
    </w:p>
    <w:p w14:paraId="50B65473" w14:textId="1ECB85F8" w:rsidR="002C7364" w:rsidRPr="002C7364" w:rsidRDefault="003A4D07" w:rsidP="003A4D07">
      <w:pPr>
        <w:numPr>
          <w:ilvl w:val="0"/>
          <w:numId w:val="2"/>
        </w:numPr>
        <w:rPr>
          <w:color w:val="7030A0"/>
        </w:rPr>
      </w:pPr>
      <w:r w:rsidRPr="003A4D07">
        <w:rPr>
          <w:b/>
          <w:bCs/>
          <w:color w:val="7030A0"/>
        </w:rPr>
        <w:t xml:space="preserve"> </w:t>
      </w:r>
      <w:r w:rsidR="002C7364" w:rsidRPr="002C7364">
        <w:rPr>
          <w:b/>
          <w:bCs/>
          <w:color w:val="7030A0"/>
        </w:rPr>
        <w:t>Support Was Not Always Coordinated</w:t>
      </w:r>
    </w:p>
    <w:p w14:paraId="7DD2B290" w14:textId="77777777" w:rsidR="002C7364" w:rsidRPr="002C7364" w:rsidRDefault="002C7364" w:rsidP="002C7364">
      <w:pPr>
        <w:numPr>
          <w:ilvl w:val="1"/>
          <w:numId w:val="2"/>
        </w:numPr>
      </w:pPr>
      <w:r w:rsidRPr="002C7364">
        <w:t>Steven was often left to seek help on his own.</w:t>
      </w:r>
    </w:p>
    <w:p w14:paraId="17194902" w14:textId="2D7EDAC7" w:rsidR="002C7364" w:rsidRPr="002C7364" w:rsidRDefault="002C7364" w:rsidP="002C7364">
      <w:pPr>
        <w:numPr>
          <w:ilvl w:val="1"/>
          <w:numId w:val="2"/>
        </w:numPr>
      </w:pPr>
      <w:r w:rsidRPr="002C7364">
        <w:t>He wasn’t referred to specialist teams that could have helped with his addiction and homelessness.</w:t>
      </w:r>
      <w:r>
        <w:t xml:space="preserve"> </w:t>
      </w:r>
      <w:r w:rsidRPr="002C7364">
        <w:t>The onus remained on Steven to seek drug support, mental health support and to address his homelessness independently.</w:t>
      </w:r>
    </w:p>
    <w:p w14:paraId="40128D98" w14:textId="77777777" w:rsidR="002C7364" w:rsidRPr="002C7364" w:rsidRDefault="002C7364" w:rsidP="002C7364">
      <w:pPr>
        <w:numPr>
          <w:ilvl w:val="1"/>
          <w:numId w:val="2"/>
        </w:numPr>
      </w:pPr>
      <w:r w:rsidRPr="002C7364">
        <w:t>Services didn’t always share information or follow up on referrals.</w:t>
      </w:r>
    </w:p>
    <w:p w14:paraId="2DCBBE43" w14:textId="77777777" w:rsidR="00FB57B1" w:rsidRDefault="00FB57B1" w:rsidP="00FB57B1"/>
    <w:p w14:paraId="55709E2F" w14:textId="77777777" w:rsidR="00FB57B1" w:rsidRDefault="00FB57B1" w:rsidP="00FB57B1"/>
    <w:p w14:paraId="03450E4F" w14:textId="77777777" w:rsidR="00FB57B1" w:rsidRPr="002C7364" w:rsidRDefault="00FB57B1" w:rsidP="00FB57B1"/>
    <w:p w14:paraId="22CEDF14" w14:textId="0D694472" w:rsidR="002C7364" w:rsidRPr="002C7364" w:rsidRDefault="002C7364" w:rsidP="002C7364">
      <w:pPr>
        <w:numPr>
          <w:ilvl w:val="0"/>
          <w:numId w:val="2"/>
        </w:numPr>
        <w:rPr>
          <w:color w:val="7030A0"/>
        </w:rPr>
      </w:pPr>
      <w:r w:rsidRPr="002C7364">
        <w:rPr>
          <w:b/>
          <w:bCs/>
          <w:color w:val="7030A0"/>
        </w:rPr>
        <w:lastRenderedPageBreak/>
        <w:t>Family Was Not Properly Involved</w:t>
      </w:r>
    </w:p>
    <w:p w14:paraId="7550DA74" w14:textId="1A3CA5A5" w:rsidR="002C7364" w:rsidRPr="002C7364" w:rsidRDefault="00D70F43" w:rsidP="006F24EE">
      <w:pPr>
        <w:numPr>
          <w:ilvl w:val="1"/>
          <w:numId w:val="2"/>
        </w:numPr>
      </w:pPr>
      <w:r>
        <w:rPr>
          <w:noProof/>
        </w:rPr>
        <mc:AlternateContent>
          <mc:Choice Requires="wps">
            <w:drawing>
              <wp:anchor distT="0" distB="0" distL="114300" distR="114300" simplePos="0" relativeHeight="251658241" behindDoc="1" locked="0" layoutInCell="1" allowOverlap="1" wp14:anchorId="65B62D64" wp14:editId="55240517">
                <wp:simplePos x="0" y="0"/>
                <wp:positionH relativeFrom="column">
                  <wp:posOffset>4171950</wp:posOffset>
                </wp:positionH>
                <wp:positionV relativeFrom="paragraph">
                  <wp:posOffset>16510</wp:posOffset>
                </wp:positionV>
                <wp:extent cx="1657350" cy="1238250"/>
                <wp:effectExtent l="0" t="0" r="19050" b="190500"/>
                <wp:wrapTight wrapText="bothSides">
                  <wp:wrapPolygon edited="0">
                    <wp:start x="1241" y="0"/>
                    <wp:lineTo x="0" y="1662"/>
                    <wp:lineTo x="0" y="19938"/>
                    <wp:lineTo x="745" y="21268"/>
                    <wp:lineTo x="5462" y="24591"/>
                    <wp:lineTo x="5710" y="24591"/>
                    <wp:lineTo x="6952" y="24591"/>
                    <wp:lineTo x="7697" y="24591"/>
                    <wp:lineTo x="20855" y="21600"/>
                    <wp:lineTo x="21600" y="19938"/>
                    <wp:lineTo x="21600" y="1662"/>
                    <wp:lineTo x="20359" y="0"/>
                    <wp:lineTo x="1241" y="0"/>
                  </wp:wrapPolygon>
                </wp:wrapTight>
                <wp:docPr id="697547074" name="Speech Bubble: Rectangle with Corners Rounded 2"/>
                <wp:cNvGraphicFramePr/>
                <a:graphic xmlns:a="http://schemas.openxmlformats.org/drawingml/2006/main">
                  <a:graphicData uri="http://schemas.microsoft.com/office/word/2010/wordprocessingShape">
                    <wps:wsp>
                      <wps:cNvSpPr/>
                      <wps:spPr>
                        <a:xfrm>
                          <a:off x="0" y="0"/>
                          <a:ext cx="1657350" cy="1238250"/>
                        </a:xfrm>
                        <a:prstGeom prst="wedgeRoundRectCallou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6CA3F6" w14:textId="40207A28" w:rsidR="00D70F43" w:rsidRPr="00A65B41" w:rsidRDefault="00E455B8" w:rsidP="00D70F43">
                            <w:pPr>
                              <w:rPr>
                                <w:i/>
                                <w:iCs/>
                                <w:sz w:val="22"/>
                                <w:szCs w:val="22"/>
                              </w:rPr>
                            </w:pPr>
                            <w:r>
                              <w:rPr>
                                <w:i/>
                                <w:iCs/>
                                <w:sz w:val="22"/>
                                <w:szCs w:val="22"/>
                              </w:rPr>
                              <w:t>“</w:t>
                            </w:r>
                            <w:r w:rsidR="00D70F43" w:rsidRPr="00A65B41">
                              <w:rPr>
                                <w:i/>
                                <w:iCs/>
                                <w:sz w:val="22"/>
                                <w:szCs w:val="22"/>
                              </w:rPr>
                              <w:t>I would like professional</w:t>
                            </w:r>
                            <w:r w:rsidR="003409A2">
                              <w:rPr>
                                <w:i/>
                                <w:iCs/>
                                <w:sz w:val="22"/>
                                <w:szCs w:val="22"/>
                              </w:rPr>
                              <w:t>s</w:t>
                            </w:r>
                            <w:r w:rsidR="00D70F43" w:rsidRPr="00A65B41">
                              <w:rPr>
                                <w:i/>
                                <w:iCs/>
                                <w:sz w:val="22"/>
                                <w:szCs w:val="22"/>
                              </w:rPr>
                              <w:t xml:space="preserve"> to engage with families more and give them time to talk.</w:t>
                            </w:r>
                            <w:r>
                              <w:rPr>
                                <w:i/>
                                <w:iCs/>
                                <w:sz w:val="22"/>
                                <w:szCs w:val="22"/>
                              </w:rPr>
                              <w:t>”</w:t>
                            </w:r>
                            <w:r w:rsidR="00D70F43" w:rsidRPr="00A65B41">
                              <w:rPr>
                                <w:i/>
                                <w:iCs/>
                                <w:sz w:val="22"/>
                                <w:szCs w:val="22"/>
                              </w:rPr>
                              <w:t xml:space="preserve"> [Sophie]</w:t>
                            </w:r>
                          </w:p>
                          <w:p w14:paraId="70DAF52C" w14:textId="77777777" w:rsidR="00D70F43" w:rsidRDefault="00D70F43" w:rsidP="00D70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2D64" id="_x0000_s1028" type="#_x0000_t62" style="position:absolute;left:0;text-align:left;margin-left:328.5pt;margin-top:1.3pt;width:130.5pt;height: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" adj="6300,24300" fillcolor="#a02b93 [3208]" strokecolor="#030e13 [484]" strokeweight="1pt">
                <v:textbox>
                  <w:txbxContent>
                    <w:p w14:paraId="666CA3F6" w14:textId="40207A28" w:rsidR="00D70F43" w:rsidRPr="00A65B41" w:rsidRDefault="00E455B8" w:rsidP="00D70F43">
                      <w:pPr>
                        <w:rPr>
                          <w:i/>
                          <w:iCs/>
                          <w:sz w:val="22"/>
                          <w:szCs w:val="22"/>
                        </w:rPr>
                      </w:pPr>
                      <w:r>
                        <w:rPr>
                          <w:i/>
                          <w:iCs/>
                          <w:sz w:val="22"/>
                          <w:szCs w:val="22"/>
                        </w:rPr>
                        <w:t>“</w:t>
                      </w:r>
                      <w:r w:rsidR="00D70F43" w:rsidRPr="00A65B41">
                        <w:rPr>
                          <w:i/>
                          <w:iCs/>
                          <w:sz w:val="22"/>
                          <w:szCs w:val="22"/>
                        </w:rPr>
                        <w:t>I would like professional</w:t>
                      </w:r>
                      <w:r w:rsidR="003409A2">
                        <w:rPr>
                          <w:i/>
                          <w:iCs/>
                          <w:sz w:val="22"/>
                          <w:szCs w:val="22"/>
                        </w:rPr>
                        <w:t>s</w:t>
                      </w:r>
                      <w:r w:rsidR="00D70F43" w:rsidRPr="00A65B41">
                        <w:rPr>
                          <w:i/>
                          <w:iCs/>
                          <w:sz w:val="22"/>
                          <w:szCs w:val="22"/>
                        </w:rPr>
                        <w:t xml:space="preserve"> to engage with families more and give them time to talk.</w:t>
                      </w:r>
                      <w:r>
                        <w:rPr>
                          <w:i/>
                          <w:iCs/>
                          <w:sz w:val="22"/>
                          <w:szCs w:val="22"/>
                        </w:rPr>
                        <w:t>”</w:t>
                      </w:r>
                      <w:r w:rsidR="00D70F43" w:rsidRPr="00A65B41">
                        <w:rPr>
                          <w:i/>
                          <w:iCs/>
                          <w:sz w:val="22"/>
                          <w:szCs w:val="22"/>
                        </w:rPr>
                        <w:t xml:space="preserve"> [Sophie]</w:t>
                      </w:r>
                    </w:p>
                    <w:p w14:paraId="70DAF52C" w14:textId="77777777" w:rsidR="00D70F43" w:rsidRDefault="00D70F43" w:rsidP="00D70F43">
                      <w:pPr>
                        <w:jc w:val="center"/>
                      </w:pPr>
                    </w:p>
                  </w:txbxContent>
                </v:textbox>
                <w10:wrap type="tight"/>
              </v:shape>
            </w:pict>
          </mc:Fallback>
        </mc:AlternateContent>
      </w:r>
      <w:r w:rsidR="002C7364" w:rsidRPr="002C7364">
        <w:t>Sophie tried to get help for Steven but felt ignored.</w:t>
      </w:r>
      <w:r w:rsidR="002C7364">
        <w:t xml:space="preserve"> Sophie described how she would beg for help at the hospital and said that she felt that no one was listening to her. Sophie felt that she knew him best. </w:t>
      </w:r>
    </w:p>
    <w:p w14:paraId="03678029" w14:textId="651F0CF5" w:rsidR="006F24EE" w:rsidRPr="002C7364" w:rsidRDefault="002C7364" w:rsidP="006F24EE">
      <w:pPr>
        <w:numPr>
          <w:ilvl w:val="1"/>
          <w:numId w:val="2"/>
        </w:numPr>
      </w:pPr>
      <w:r w:rsidRPr="002C7364">
        <w:t>Professionals didn’t always ask for or record consent to involve family members in care planning.</w:t>
      </w:r>
    </w:p>
    <w:p w14:paraId="69E9337A" w14:textId="741CBB83" w:rsidR="002C7364" w:rsidRPr="002C7364" w:rsidRDefault="001C3778" w:rsidP="002C7364">
      <w:pPr>
        <w:numPr>
          <w:ilvl w:val="0"/>
          <w:numId w:val="2"/>
        </w:numPr>
        <w:rPr>
          <w:color w:val="7030A0"/>
        </w:rPr>
      </w:pPr>
      <w:r>
        <w:rPr>
          <w:noProof/>
        </w:rPr>
        <mc:AlternateContent>
          <mc:Choice Requires="wps">
            <w:drawing>
              <wp:anchor distT="0" distB="0" distL="114300" distR="114300" simplePos="0" relativeHeight="251658240" behindDoc="1" locked="0" layoutInCell="1" allowOverlap="1" wp14:anchorId="39357605" wp14:editId="67E66B4B">
                <wp:simplePos x="0" y="0"/>
                <wp:positionH relativeFrom="margin">
                  <wp:posOffset>-135890</wp:posOffset>
                </wp:positionH>
                <wp:positionV relativeFrom="paragraph">
                  <wp:posOffset>325120</wp:posOffset>
                </wp:positionV>
                <wp:extent cx="1743075" cy="1610995"/>
                <wp:effectExtent l="0" t="0" r="28575" b="179705"/>
                <wp:wrapTight wrapText="bothSides">
                  <wp:wrapPolygon edited="0">
                    <wp:start x="1889" y="0"/>
                    <wp:lineTo x="0" y="1533"/>
                    <wp:lineTo x="0" y="19667"/>
                    <wp:lineTo x="236" y="20944"/>
                    <wp:lineTo x="5193" y="23754"/>
                    <wp:lineTo x="5902" y="23754"/>
                    <wp:lineTo x="6846" y="23754"/>
                    <wp:lineTo x="10859" y="23754"/>
                    <wp:lineTo x="21482" y="21455"/>
                    <wp:lineTo x="21718" y="19667"/>
                    <wp:lineTo x="21718" y="1022"/>
                    <wp:lineTo x="19830" y="0"/>
                    <wp:lineTo x="1889" y="0"/>
                  </wp:wrapPolygon>
                </wp:wrapTight>
                <wp:docPr id="1000984986" name="Speech Bubble: Rectangle with Corners Rounded 2"/>
                <wp:cNvGraphicFramePr/>
                <a:graphic xmlns:a="http://schemas.openxmlformats.org/drawingml/2006/main">
                  <a:graphicData uri="http://schemas.microsoft.com/office/word/2010/wordprocessingShape">
                    <wps:wsp>
                      <wps:cNvSpPr/>
                      <wps:spPr>
                        <a:xfrm>
                          <a:off x="0" y="0"/>
                          <a:ext cx="1743075" cy="1610995"/>
                        </a:xfrm>
                        <a:prstGeom prst="wedgeRoundRectCallout">
                          <a:avLst>
                            <a:gd name="adj1" fmla="val -20834"/>
                            <a:gd name="adj2" fmla="val 58566"/>
                            <a:gd name="adj3" fmla="val 16667"/>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FF018A" w14:textId="2E102B52" w:rsidR="00D70F43" w:rsidRPr="00A65B41" w:rsidRDefault="00E455B8" w:rsidP="00D70F43">
                            <w:pPr>
                              <w:rPr>
                                <w:i/>
                                <w:iCs/>
                                <w:sz w:val="22"/>
                                <w:szCs w:val="22"/>
                              </w:rPr>
                            </w:pPr>
                            <w:r>
                              <w:rPr>
                                <w:i/>
                                <w:iCs/>
                                <w:sz w:val="22"/>
                                <w:szCs w:val="22"/>
                              </w:rPr>
                              <w:t>“</w:t>
                            </w:r>
                            <w:r w:rsidR="001C3778">
                              <w:rPr>
                                <w:i/>
                                <w:iCs/>
                                <w:sz w:val="22"/>
                                <w:szCs w:val="22"/>
                              </w:rPr>
                              <w:t>I’m</w:t>
                            </w:r>
                            <w:r w:rsidR="003409A2">
                              <w:rPr>
                                <w:i/>
                                <w:iCs/>
                                <w:sz w:val="22"/>
                                <w:szCs w:val="22"/>
                              </w:rPr>
                              <w:t xml:space="preserve"> hoping there will be a</w:t>
                            </w:r>
                            <w:r w:rsidR="00D70F43" w:rsidRPr="00A65B41">
                              <w:rPr>
                                <w:i/>
                                <w:iCs/>
                                <w:sz w:val="22"/>
                                <w:szCs w:val="22"/>
                              </w:rPr>
                              <w:t xml:space="preserve"> better understanding of ‘triggers’ which make their loved one</w:t>
                            </w:r>
                            <w:r w:rsidR="001C3778">
                              <w:rPr>
                                <w:i/>
                                <w:iCs/>
                                <w:sz w:val="22"/>
                                <w:szCs w:val="22"/>
                              </w:rPr>
                              <w:t>s</w:t>
                            </w:r>
                            <w:r w:rsidR="00D70F43" w:rsidRPr="00A65B41">
                              <w:rPr>
                                <w:i/>
                                <w:iCs/>
                                <w:sz w:val="22"/>
                                <w:szCs w:val="22"/>
                              </w:rPr>
                              <w:t xml:space="preserve"> behave the way they do.</w:t>
                            </w:r>
                            <w:r>
                              <w:rPr>
                                <w:i/>
                                <w:iCs/>
                                <w:sz w:val="22"/>
                                <w:szCs w:val="22"/>
                              </w:rPr>
                              <w:t>”</w:t>
                            </w:r>
                            <w:r w:rsidR="001A6229">
                              <w:rPr>
                                <w:i/>
                                <w:iCs/>
                                <w:sz w:val="22"/>
                                <w:szCs w:val="22"/>
                              </w:rPr>
                              <w:t xml:space="preserve"> </w:t>
                            </w:r>
                            <w:r w:rsidR="001A6229" w:rsidRPr="00A65B41">
                              <w:rPr>
                                <w:i/>
                                <w:iCs/>
                                <w:sz w:val="22"/>
                                <w:szCs w:val="22"/>
                              </w:rPr>
                              <w:t>[Sophie]</w:t>
                            </w:r>
                          </w:p>
                          <w:p w14:paraId="2EEAC2F5" w14:textId="77777777" w:rsidR="00D70F43" w:rsidRDefault="00D70F43" w:rsidP="00D70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57605" id="_x0000_s1029" type="#_x0000_t62" style="position:absolute;left:0;text-align:left;margin-left:-10.7pt;margin-top:25.6pt;width:137.25pt;height:12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" adj="6300,23450" fillcolor="#a02b93 [3208]" strokecolor="#030e13 [484]" strokeweight="1pt">
                <v:textbox>
                  <w:txbxContent>
                    <w:p w14:paraId="01FF018A" w14:textId="2E102B52" w:rsidR="00D70F43" w:rsidRPr="00A65B41" w:rsidRDefault="00E455B8" w:rsidP="00D70F43">
                      <w:pPr>
                        <w:rPr>
                          <w:i/>
                          <w:iCs/>
                          <w:sz w:val="22"/>
                          <w:szCs w:val="22"/>
                        </w:rPr>
                      </w:pPr>
                      <w:r>
                        <w:rPr>
                          <w:i/>
                          <w:iCs/>
                          <w:sz w:val="22"/>
                          <w:szCs w:val="22"/>
                        </w:rPr>
                        <w:t>“</w:t>
                      </w:r>
                      <w:r w:rsidR="001C3778">
                        <w:rPr>
                          <w:i/>
                          <w:iCs/>
                          <w:sz w:val="22"/>
                          <w:szCs w:val="22"/>
                        </w:rPr>
                        <w:t>I’m</w:t>
                      </w:r>
                      <w:r w:rsidR="003409A2">
                        <w:rPr>
                          <w:i/>
                          <w:iCs/>
                          <w:sz w:val="22"/>
                          <w:szCs w:val="22"/>
                        </w:rPr>
                        <w:t xml:space="preserve"> hoping there will be a</w:t>
                      </w:r>
                      <w:r w:rsidR="00D70F43" w:rsidRPr="00A65B41">
                        <w:rPr>
                          <w:i/>
                          <w:iCs/>
                          <w:sz w:val="22"/>
                          <w:szCs w:val="22"/>
                        </w:rPr>
                        <w:t xml:space="preserve"> better understanding of ‘triggers’ which make their loved one</w:t>
                      </w:r>
                      <w:r w:rsidR="001C3778">
                        <w:rPr>
                          <w:i/>
                          <w:iCs/>
                          <w:sz w:val="22"/>
                          <w:szCs w:val="22"/>
                        </w:rPr>
                        <w:t>s</w:t>
                      </w:r>
                      <w:r w:rsidR="00D70F43" w:rsidRPr="00A65B41">
                        <w:rPr>
                          <w:i/>
                          <w:iCs/>
                          <w:sz w:val="22"/>
                          <w:szCs w:val="22"/>
                        </w:rPr>
                        <w:t xml:space="preserve"> behave the way they do.</w:t>
                      </w:r>
                      <w:r>
                        <w:rPr>
                          <w:i/>
                          <w:iCs/>
                          <w:sz w:val="22"/>
                          <w:szCs w:val="22"/>
                        </w:rPr>
                        <w:t>”</w:t>
                      </w:r>
                      <w:r w:rsidR="001A6229">
                        <w:rPr>
                          <w:i/>
                          <w:iCs/>
                          <w:sz w:val="22"/>
                          <w:szCs w:val="22"/>
                        </w:rPr>
                        <w:t xml:space="preserve"> </w:t>
                      </w:r>
                      <w:r w:rsidR="001A6229" w:rsidRPr="00A65B41">
                        <w:rPr>
                          <w:i/>
                          <w:iCs/>
                          <w:sz w:val="22"/>
                          <w:szCs w:val="22"/>
                        </w:rPr>
                        <w:t>[Sophie]</w:t>
                      </w:r>
                    </w:p>
                    <w:p w14:paraId="2EEAC2F5" w14:textId="77777777" w:rsidR="00D70F43" w:rsidRDefault="00D70F43" w:rsidP="00D70F43">
                      <w:pPr>
                        <w:jc w:val="center"/>
                      </w:pPr>
                    </w:p>
                  </w:txbxContent>
                </v:textbox>
                <w10:wrap type="tight" anchorx="margin"/>
              </v:shape>
            </w:pict>
          </mc:Fallback>
        </mc:AlternateContent>
      </w:r>
      <w:r w:rsidR="003A4D07" w:rsidRPr="002C7364">
        <w:rPr>
          <w:b/>
          <w:bCs/>
          <w:color w:val="7030A0"/>
        </w:rPr>
        <w:t xml:space="preserve"> </w:t>
      </w:r>
      <w:r w:rsidR="002C7364" w:rsidRPr="002C7364">
        <w:rPr>
          <w:b/>
          <w:bCs/>
          <w:color w:val="7030A0"/>
        </w:rPr>
        <w:t xml:space="preserve">Understanding of Addiction Needs </w:t>
      </w:r>
    </w:p>
    <w:p w14:paraId="3CE1FA17" w14:textId="22E2DBF3" w:rsidR="002C7364" w:rsidRPr="002C7364" w:rsidRDefault="002C7364" w:rsidP="002C7364">
      <w:pPr>
        <w:pStyle w:val="ListParagraph"/>
        <w:numPr>
          <w:ilvl w:val="0"/>
          <w:numId w:val="6"/>
        </w:numPr>
      </w:pPr>
      <w:r w:rsidRPr="002C7364">
        <w:t>Steven’s addiction was powerful and complex, but some professionals lacked training in how to respond.</w:t>
      </w:r>
    </w:p>
    <w:p w14:paraId="3268BBAB" w14:textId="70EBC569" w:rsidR="002C7364" w:rsidRPr="002C7364" w:rsidRDefault="002C7364" w:rsidP="002C7364">
      <w:pPr>
        <w:numPr>
          <w:ilvl w:val="1"/>
          <w:numId w:val="2"/>
        </w:numPr>
      </w:pPr>
      <w:r w:rsidRPr="002C7364">
        <w:t>Some professionals lacked training in how addiction affects people.</w:t>
      </w:r>
      <w:r w:rsidR="00D70F43" w:rsidRPr="00D70F43">
        <w:rPr>
          <w:noProof/>
        </w:rPr>
        <w:t xml:space="preserve"> </w:t>
      </w:r>
    </w:p>
    <w:p w14:paraId="44A1DAD8" w14:textId="277D9E2A" w:rsidR="006F24EE" w:rsidRDefault="002C7364" w:rsidP="006F24EE">
      <w:pPr>
        <w:numPr>
          <w:ilvl w:val="1"/>
          <w:numId w:val="2"/>
        </w:numPr>
      </w:pPr>
      <w:r w:rsidRPr="002C7364">
        <w:t xml:space="preserve">There’s a risk of </w:t>
      </w:r>
      <w:hyperlink r:id="rId10" w:history="1">
        <w:r w:rsidR="00AD3083" w:rsidRPr="006F24EE">
          <w:rPr>
            <w:rStyle w:val="Hyperlink"/>
            <w:b/>
            <w:bCs/>
          </w:rPr>
          <w:t>U</w:t>
        </w:r>
        <w:r w:rsidRPr="006F24EE">
          <w:rPr>
            <w:rStyle w:val="Hyperlink"/>
            <w:b/>
            <w:bCs/>
          </w:rPr>
          <w:t xml:space="preserve">nconscious </w:t>
        </w:r>
        <w:r w:rsidR="00AD3083" w:rsidRPr="006F24EE">
          <w:rPr>
            <w:rStyle w:val="Hyperlink"/>
            <w:b/>
            <w:bCs/>
          </w:rPr>
          <w:t>B</w:t>
        </w:r>
        <w:r w:rsidRPr="006F24EE">
          <w:rPr>
            <w:rStyle w:val="Hyperlink"/>
            <w:b/>
            <w:bCs/>
          </w:rPr>
          <w:t>ias</w:t>
        </w:r>
      </w:hyperlink>
      <w:r w:rsidRPr="002C7364">
        <w:t>—judging people based on their addiction rather than understanding it as a health issue.</w:t>
      </w:r>
      <w:r>
        <w:t xml:space="preserve"> This is being highlighted in other SARs. </w:t>
      </w:r>
    </w:p>
    <w:p w14:paraId="2D19E90C" w14:textId="0AF5B131" w:rsidR="002C7364" w:rsidRPr="002C7364" w:rsidRDefault="002C7364" w:rsidP="00A65B41">
      <w:pPr>
        <w:pBdr>
          <w:top w:val="single" w:sz="4" w:space="1" w:color="auto"/>
          <w:left w:val="single" w:sz="4" w:space="4" w:color="auto"/>
          <w:bottom w:val="single" w:sz="4" w:space="1" w:color="auto"/>
          <w:right w:val="single" w:sz="4" w:space="4" w:color="auto"/>
        </w:pBdr>
      </w:pPr>
      <w:r>
        <w:t xml:space="preserve">Sophie explained that Steven would often say </w:t>
      </w:r>
      <w:r w:rsidRPr="002C7364">
        <w:rPr>
          <w:b/>
          <w:bCs/>
        </w:rPr>
        <w:t>“</w:t>
      </w:r>
      <w:r w:rsidRPr="002C7364">
        <w:rPr>
          <w:b/>
          <w:bCs/>
          <w:color w:val="7030A0"/>
        </w:rPr>
        <w:t>Do you think I’m having fun? Do you think I want to be like this? Do you think I’m happy? Do you think I want to leave our son? Do you think I want to lose my business?”</w:t>
      </w:r>
    </w:p>
    <w:p w14:paraId="176BCE10" w14:textId="65F1460A" w:rsidR="002C7364" w:rsidRPr="002C7364" w:rsidRDefault="002C7364" w:rsidP="002C7364">
      <w:pPr>
        <w:numPr>
          <w:ilvl w:val="0"/>
          <w:numId w:val="2"/>
        </w:numPr>
        <w:rPr>
          <w:color w:val="7030A0"/>
        </w:rPr>
      </w:pPr>
      <w:r w:rsidRPr="002C7364">
        <w:rPr>
          <w:b/>
          <w:bCs/>
          <w:color w:val="7030A0"/>
        </w:rPr>
        <w:t>Homelessness Was Not Always Recognised</w:t>
      </w:r>
    </w:p>
    <w:p w14:paraId="4603B383" w14:textId="77777777" w:rsidR="002C7364" w:rsidRDefault="002C7364" w:rsidP="00DE48DD">
      <w:pPr>
        <w:numPr>
          <w:ilvl w:val="1"/>
          <w:numId w:val="2"/>
        </w:numPr>
      </w:pPr>
      <w:r w:rsidRPr="002C7364">
        <w:t>Steven sometimes stayed with friends or returned home briefly, which may have hidden the fact that he was homeless.</w:t>
      </w:r>
    </w:p>
    <w:p w14:paraId="16CAC9B1" w14:textId="2377CD17" w:rsidR="002C7364" w:rsidRPr="002C7364" w:rsidRDefault="002C7364" w:rsidP="00DE48DD">
      <w:pPr>
        <w:numPr>
          <w:ilvl w:val="1"/>
          <w:numId w:val="2"/>
        </w:numPr>
      </w:pPr>
      <w:r w:rsidRPr="002C7364">
        <w:t>Professionals are not consistently exploring their legal Duty to Refer those who are homeless or threatened with homelessness to housing services</w:t>
      </w:r>
    </w:p>
    <w:p w14:paraId="220339DB" w14:textId="777AE9AD" w:rsidR="002C7364" w:rsidRPr="00A65B41" w:rsidRDefault="002C7364" w:rsidP="00A65B41">
      <w:pPr>
        <w:pStyle w:val="ListParagraph"/>
        <w:numPr>
          <w:ilvl w:val="0"/>
          <w:numId w:val="2"/>
        </w:numPr>
        <w:rPr>
          <w:b/>
          <w:bCs/>
          <w:color w:val="7030A0"/>
        </w:rPr>
      </w:pPr>
      <w:r w:rsidRPr="00A65B41">
        <w:rPr>
          <w:b/>
          <w:bCs/>
          <w:color w:val="7030A0"/>
        </w:rPr>
        <w:t>Positive Practice</w:t>
      </w:r>
    </w:p>
    <w:p w14:paraId="70CF4366" w14:textId="77777777" w:rsidR="002C7364" w:rsidRPr="002C7364" w:rsidRDefault="002C7364" w:rsidP="002C7364">
      <w:pPr>
        <w:numPr>
          <w:ilvl w:val="0"/>
          <w:numId w:val="3"/>
        </w:numPr>
      </w:pPr>
      <w:r w:rsidRPr="002C7364">
        <w:t>Emergency services often responded quickly and compassionately.</w:t>
      </w:r>
    </w:p>
    <w:p w14:paraId="5A598CC6" w14:textId="77777777" w:rsidR="002C7364" w:rsidRPr="002C7364" w:rsidRDefault="002C7364" w:rsidP="002C7364">
      <w:pPr>
        <w:numPr>
          <w:ilvl w:val="0"/>
          <w:numId w:val="3"/>
        </w:numPr>
      </w:pPr>
      <w:r w:rsidRPr="002C7364">
        <w:t>Some assessments captured Steven’s trauma and needs well.</w:t>
      </w:r>
    </w:p>
    <w:p w14:paraId="0493E622" w14:textId="0856E59C" w:rsidR="00D70F43" w:rsidRPr="001A6229" w:rsidRDefault="002C7364" w:rsidP="001A6229">
      <w:pPr>
        <w:numPr>
          <w:ilvl w:val="0"/>
          <w:numId w:val="3"/>
        </w:numPr>
      </w:pPr>
      <w:r w:rsidRPr="002C7364">
        <w:t>There are good services in Salford, but they weren’t always used effectively in Steven’s case.</w:t>
      </w:r>
    </w:p>
    <w:p w14:paraId="071E3E05" w14:textId="163C0122" w:rsidR="001F55CA" w:rsidRPr="00A65B41" w:rsidRDefault="001F55CA" w:rsidP="00A65B41">
      <w:pPr>
        <w:pStyle w:val="ListParagraph"/>
        <w:numPr>
          <w:ilvl w:val="0"/>
          <w:numId w:val="2"/>
        </w:numPr>
        <w:rPr>
          <w:b/>
          <w:bCs/>
          <w:color w:val="7030A0"/>
        </w:rPr>
      </w:pPr>
      <w:r w:rsidRPr="00A65B41">
        <w:rPr>
          <w:b/>
          <w:bCs/>
          <w:color w:val="7030A0"/>
        </w:rPr>
        <w:t xml:space="preserve"> Next Steps and What Will Change?</w:t>
      </w:r>
    </w:p>
    <w:p w14:paraId="624BE20F" w14:textId="55E7888E" w:rsidR="002C7364" w:rsidRPr="002C7364" w:rsidRDefault="002C7364" w:rsidP="00916273">
      <w:pPr>
        <w:ind w:firstLine="360"/>
      </w:pPr>
      <w:r w:rsidRPr="002C7364">
        <w:t>The review recommends:</w:t>
      </w:r>
    </w:p>
    <w:p w14:paraId="142C46D9" w14:textId="235F6CC3" w:rsidR="002C7364" w:rsidRPr="002C7364" w:rsidRDefault="002C7364" w:rsidP="002C7364">
      <w:pPr>
        <w:numPr>
          <w:ilvl w:val="0"/>
          <w:numId w:val="4"/>
        </w:numPr>
      </w:pPr>
      <w:r w:rsidRPr="002C7364">
        <w:lastRenderedPageBreak/>
        <w:t>Better training for professionals on trauma, addiction, and safeguarding.</w:t>
      </w:r>
    </w:p>
    <w:p w14:paraId="01A6ADCE" w14:textId="45804F3D" w:rsidR="002C7364" w:rsidRPr="002C7364" w:rsidRDefault="002C7364" w:rsidP="002C7364">
      <w:pPr>
        <w:numPr>
          <w:ilvl w:val="0"/>
          <w:numId w:val="4"/>
        </w:numPr>
      </w:pPr>
      <w:r w:rsidRPr="002C7364">
        <w:t>Improved systems for sharing information and making referrals.</w:t>
      </w:r>
    </w:p>
    <w:p w14:paraId="72666970" w14:textId="14E1A23B" w:rsidR="002C7364" w:rsidRPr="002C7364" w:rsidRDefault="002C7364" w:rsidP="002C7364">
      <w:pPr>
        <w:numPr>
          <w:ilvl w:val="0"/>
          <w:numId w:val="4"/>
        </w:numPr>
      </w:pPr>
      <w:r w:rsidRPr="002C7364">
        <w:t>More support for involving families in care.</w:t>
      </w:r>
    </w:p>
    <w:p w14:paraId="5DE7D0F8" w14:textId="0FA67191" w:rsidR="002C7364" w:rsidRPr="002C7364" w:rsidRDefault="002C7364" w:rsidP="002C7364">
      <w:pPr>
        <w:numPr>
          <w:ilvl w:val="0"/>
          <w:numId w:val="4"/>
        </w:numPr>
      </w:pPr>
      <w:r w:rsidRPr="002C7364">
        <w:t>Clearer understanding of homelessness and how to help.</w:t>
      </w:r>
    </w:p>
    <w:p w14:paraId="21489309" w14:textId="1BD2D340" w:rsidR="002C7364" w:rsidRDefault="002C7364" w:rsidP="002C7364">
      <w:pPr>
        <w:numPr>
          <w:ilvl w:val="0"/>
          <w:numId w:val="4"/>
        </w:numPr>
      </w:pPr>
      <w:r w:rsidRPr="002C7364">
        <w:t>Action plans have been created to improve services and prevent similar situations in future.</w:t>
      </w:r>
    </w:p>
    <w:p w14:paraId="3E8414E7" w14:textId="4DB667CE" w:rsidR="003A4D07" w:rsidRDefault="003A4D07" w:rsidP="00EA6AE7">
      <w:r>
        <w:t xml:space="preserve">For a copy of the full report please visit the SSAB website </w:t>
      </w:r>
      <w:r w:rsidR="00BC437B">
        <w:t>(</w:t>
      </w:r>
      <w:hyperlink r:id="rId11" w:history="1">
        <w:r w:rsidR="00EA6AE7" w:rsidRPr="00EA6AE7">
          <w:rPr>
            <w:rStyle w:val="Hyperlink"/>
          </w:rPr>
          <w:t>Published SARs and other reviews | Salford Safeguarding Adults Board</w:t>
        </w:r>
      </w:hyperlink>
      <w:r w:rsidR="00EA6AE7">
        <w:t>)</w:t>
      </w:r>
    </w:p>
    <w:p w14:paraId="3DC68ABD" w14:textId="1F48E4C3" w:rsidR="0034289C" w:rsidRDefault="0034289C" w:rsidP="003A4D07"/>
    <w:p w14:paraId="6335C846" w14:textId="1789026B" w:rsidR="0034289C" w:rsidRDefault="0034289C" w:rsidP="003A4D07"/>
    <w:p w14:paraId="3CB0FC7A" w14:textId="5B45DE53" w:rsidR="0034289C" w:rsidRPr="002C7364" w:rsidRDefault="0034289C" w:rsidP="003A4D07"/>
    <w:p w14:paraId="5EDBBC20" w14:textId="7DF4BF13" w:rsidR="00B440E7" w:rsidRDefault="00B440E7"/>
    <w:sectPr w:rsidR="00B440E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75C0" w14:textId="77777777" w:rsidR="00D47E37" w:rsidRDefault="00D47E37" w:rsidP="002C7364">
      <w:pPr>
        <w:spacing w:after="0" w:line="240" w:lineRule="auto"/>
      </w:pPr>
      <w:r>
        <w:separator/>
      </w:r>
    </w:p>
  </w:endnote>
  <w:endnote w:type="continuationSeparator" w:id="0">
    <w:p w14:paraId="6E35349C" w14:textId="77777777" w:rsidR="00D47E37" w:rsidRDefault="00D47E37" w:rsidP="002C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213795"/>
      <w:docPartObj>
        <w:docPartGallery w:val="Page Numbers (Bottom of Page)"/>
        <w:docPartUnique/>
      </w:docPartObj>
    </w:sdtPr>
    <w:sdtEndPr>
      <w:rPr>
        <w:noProof/>
      </w:rPr>
    </w:sdtEndPr>
    <w:sdtContent>
      <w:p w14:paraId="1BB0E4B7" w14:textId="77777777" w:rsidR="00926FD7" w:rsidRDefault="00D70F43">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F9C0848" w14:textId="77777777" w:rsidR="0032201D" w:rsidRDefault="00926FD7">
        <w:pPr>
          <w:pStyle w:val="Footer"/>
          <w:jc w:val="center"/>
          <w:rPr>
            <w:noProof/>
          </w:rPr>
        </w:pPr>
        <w:r>
          <w:rPr>
            <w:noProof/>
          </w:rPr>
          <w:t xml:space="preserve">Written by JB </w:t>
        </w:r>
        <w:r w:rsidR="0032201D">
          <w:rPr>
            <w:noProof/>
          </w:rPr>
          <w:t>on 10/09/2025</w:t>
        </w:r>
      </w:p>
      <w:p w14:paraId="06EFD27C" w14:textId="717F093A" w:rsidR="00D70F43" w:rsidRDefault="0032201D">
        <w:pPr>
          <w:pStyle w:val="Footer"/>
          <w:jc w:val="center"/>
        </w:pPr>
        <w:r>
          <w:rPr>
            <w:noProof/>
          </w:rPr>
          <w:t xml:space="preserve">Published </w:t>
        </w:r>
        <w:r w:rsidR="00EA6AE7">
          <w:rPr>
            <w:noProof/>
          </w:rPr>
          <w:t>25/09/2025</w:t>
        </w:r>
      </w:p>
    </w:sdtContent>
  </w:sdt>
  <w:p w14:paraId="0E67A214" w14:textId="77777777" w:rsidR="00D70F43" w:rsidRDefault="00D7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97EC" w14:textId="77777777" w:rsidR="00D47E37" w:rsidRDefault="00D47E37" w:rsidP="002C7364">
      <w:pPr>
        <w:spacing w:after="0" w:line="240" w:lineRule="auto"/>
      </w:pPr>
      <w:r>
        <w:separator/>
      </w:r>
    </w:p>
  </w:footnote>
  <w:footnote w:type="continuationSeparator" w:id="0">
    <w:p w14:paraId="3AC7D974" w14:textId="77777777" w:rsidR="00D47E37" w:rsidRDefault="00D47E37" w:rsidP="002C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5573" w14:textId="77777777" w:rsidR="002A38DE" w:rsidRDefault="002A38DE" w:rsidP="002A38DE">
    <w:pPr>
      <w:spacing w:after="0" w:line="240" w:lineRule="auto"/>
      <w:jc w:val="center"/>
      <w:rPr>
        <w:b/>
        <w:bCs/>
        <w:color w:val="7030A0"/>
        <w:sz w:val="28"/>
        <w:szCs w:val="28"/>
      </w:rPr>
    </w:pPr>
    <w:r>
      <w:rPr>
        <w:noProof/>
      </w:rPr>
      <w:drawing>
        <wp:anchor distT="0" distB="0" distL="114300" distR="114300" simplePos="0" relativeHeight="251658240" behindDoc="0" locked="0" layoutInCell="1" allowOverlap="1" wp14:anchorId="2B3D8BE9" wp14:editId="3B0A7C61">
          <wp:simplePos x="0" y="0"/>
          <wp:positionH relativeFrom="column">
            <wp:posOffset>5238750</wp:posOffset>
          </wp:positionH>
          <wp:positionV relativeFrom="paragraph">
            <wp:posOffset>-259080</wp:posOffset>
          </wp:positionV>
          <wp:extent cx="1257300" cy="724535"/>
          <wp:effectExtent l="0" t="0" r="0" b="0"/>
          <wp:wrapSquare wrapText="bothSides"/>
          <wp:docPr id="825684013" name="Picture 1" descr="Salford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Safeguarding Adults Boa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24535"/>
                  </a:xfrm>
                  <a:prstGeom prst="rect">
                    <a:avLst/>
                  </a:prstGeom>
                  <a:noFill/>
                  <a:ln>
                    <a:noFill/>
                  </a:ln>
                </pic:spPr>
              </pic:pic>
            </a:graphicData>
          </a:graphic>
        </wp:anchor>
      </w:drawing>
    </w:r>
    <w:r w:rsidR="002C7364" w:rsidRPr="002C7364">
      <w:rPr>
        <w:b/>
        <w:bCs/>
        <w:color w:val="7030A0"/>
        <w:sz w:val="28"/>
        <w:szCs w:val="28"/>
      </w:rPr>
      <w:t xml:space="preserve">Summary of the Safeguarding Adult Review (SAR) </w:t>
    </w:r>
  </w:p>
  <w:p w14:paraId="74BEDDA2" w14:textId="1E49E540" w:rsidR="002C7364" w:rsidRPr="002C7364" w:rsidRDefault="002A38DE" w:rsidP="002A38DE">
    <w:pPr>
      <w:spacing w:after="0" w:line="240" w:lineRule="auto"/>
      <w:jc w:val="center"/>
      <w:rPr>
        <w:b/>
        <w:bCs/>
        <w:color w:val="7030A0"/>
        <w:sz w:val="36"/>
        <w:szCs w:val="36"/>
      </w:rPr>
    </w:pPr>
    <w:r w:rsidRPr="002A38DE">
      <w:rPr>
        <w:b/>
        <w:bCs/>
        <w:color w:val="7030A0"/>
        <w:sz w:val="36"/>
        <w:szCs w:val="36"/>
      </w:rPr>
      <w:t>Steven</w:t>
    </w:r>
    <w:r w:rsidRPr="002A38DE">
      <w:rPr>
        <w:sz w:val="36"/>
        <w:szCs w:val="36"/>
      </w:rPr>
      <w:t xml:space="preserve"> </w:t>
    </w:r>
  </w:p>
  <w:p w14:paraId="375D364C" w14:textId="77777777" w:rsidR="002C7364" w:rsidRDefault="002C7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2BB7"/>
    <w:multiLevelType w:val="multilevel"/>
    <w:tmpl w:val="11A8A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B54CC"/>
    <w:multiLevelType w:val="multilevel"/>
    <w:tmpl w:val="0A0C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B69DE"/>
    <w:multiLevelType w:val="multilevel"/>
    <w:tmpl w:val="0A0CC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55B07E65"/>
    <w:multiLevelType w:val="multilevel"/>
    <w:tmpl w:val="0A0CC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603E6D78"/>
    <w:multiLevelType w:val="hybridMultilevel"/>
    <w:tmpl w:val="DA323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286A70"/>
    <w:multiLevelType w:val="hybridMultilevel"/>
    <w:tmpl w:val="2D160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C0D7B5A"/>
    <w:multiLevelType w:val="multilevel"/>
    <w:tmpl w:val="0A0C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BD6A7A"/>
    <w:multiLevelType w:val="multilevel"/>
    <w:tmpl w:val="11A8A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7924">
    <w:abstractNumId w:val="6"/>
  </w:num>
  <w:num w:numId="2" w16cid:durableId="630209561">
    <w:abstractNumId w:val="7"/>
  </w:num>
  <w:num w:numId="3" w16cid:durableId="691490379">
    <w:abstractNumId w:val="2"/>
  </w:num>
  <w:num w:numId="4" w16cid:durableId="1110473398">
    <w:abstractNumId w:val="3"/>
  </w:num>
  <w:num w:numId="5" w16cid:durableId="1602954681">
    <w:abstractNumId w:val="5"/>
  </w:num>
  <w:num w:numId="6" w16cid:durableId="1280212742">
    <w:abstractNumId w:val="4"/>
  </w:num>
  <w:num w:numId="7" w16cid:durableId="1412777838">
    <w:abstractNumId w:val="0"/>
  </w:num>
  <w:num w:numId="8" w16cid:durableId="100678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64"/>
    <w:rsid w:val="000002DF"/>
    <w:rsid w:val="00000316"/>
    <w:rsid w:val="00005775"/>
    <w:rsid w:val="00005E8B"/>
    <w:rsid w:val="00007442"/>
    <w:rsid w:val="00007E89"/>
    <w:rsid w:val="00010DBE"/>
    <w:rsid w:val="00010EC9"/>
    <w:rsid w:val="00010FC2"/>
    <w:rsid w:val="000124BC"/>
    <w:rsid w:val="00012A55"/>
    <w:rsid w:val="00012B20"/>
    <w:rsid w:val="00012C03"/>
    <w:rsid w:val="0001587B"/>
    <w:rsid w:val="000173E6"/>
    <w:rsid w:val="000174D4"/>
    <w:rsid w:val="00020E44"/>
    <w:rsid w:val="00022985"/>
    <w:rsid w:val="000229D5"/>
    <w:rsid w:val="000230AF"/>
    <w:rsid w:val="000246E3"/>
    <w:rsid w:val="00024A59"/>
    <w:rsid w:val="000265FC"/>
    <w:rsid w:val="00027587"/>
    <w:rsid w:val="0003007C"/>
    <w:rsid w:val="000303B4"/>
    <w:rsid w:val="00031959"/>
    <w:rsid w:val="00031C7C"/>
    <w:rsid w:val="0003301C"/>
    <w:rsid w:val="00033140"/>
    <w:rsid w:val="0003422B"/>
    <w:rsid w:val="000348B3"/>
    <w:rsid w:val="00034EEC"/>
    <w:rsid w:val="000407D6"/>
    <w:rsid w:val="00040FD9"/>
    <w:rsid w:val="00041723"/>
    <w:rsid w:val="00041DC4"/>
    <w:rsid w:val="00042695"/>
    <w:rsid w:val="00043B89"/>
    <w:rsid w:val="000441CE"/>
    <w:rsid w:val="000466E7"/>
    <w:rsid w:val="00046B61"/>
    <w:rsid w:val="00046FA5"/>
    <w:rsid w:val="00050593"/>
    <w:rsid w:val="00050D27"/>
    <w:rsid w:val="00052BB9"/>
    <w:rsid w:val="00054D99"/>
    <w:rsid w:val="000553A3"/>
    <w:rsid w:val="000553EF"/>
    <w:rsid w:val="0005595D"/>
    <w:rsid w:val="00055D0A"/>
    <w:rsid w:val="000560BA"/>
    <w:rsid w:val="00056ABF"/>
    <w:rsid w:val="00057026"/>
    <w:rsid w:val="00061139"/>
    <w:rsid w:val="00062B5D"/>
    <w:rsid w:val="00063AC6"/>
    <w:rsid w:val="00064D08"/>
    <w:rsid w:val="00065A57"/>
    <w:rsid w:val="000664E2"/>
    <w:rsid w:val="00067835"/>
    <w:rsid w:val="00071634"/>
    <w:rsid w:val="00071A5D"/>
    <w:rsid w:val="000720B6"/>
    <w:rsid w:val="00072B96"/>
    <w:rsid w:val="00073129"/>
    <w:rsid w:val="00074EDA"/>
    <w:rsid w:val="00075183"/>
    <w:rsid w:val="00075269"/>
    <w:rsid w:val="00077D1D"/>
    <w:rsid w:val="0008070D"/>
    <w:rsid w:val="00080E21"/>
    <w:rsid w:val="0008249D"/>
    <w:rsid w:val="000842AE"/>
    <w:rsid w:val="00085F24"/>
    <w:rsid w:val="00086288"/>
    <w:rsid w:val="00087646"/>
    <w:rsid w:val="00090C5B"/>
    <w:rsid w:val="00091274"/>
    <w:rsid w:val="00091C01"/>
    <w:rsid w:val="00093409"/>
    <w:rsid w:val="000936EC"/>
    <w:rsid w:val="0009410D"/>
    <w:rsid w:val="00094112"/>
    <w:rsid w:val="00094762"/>
    <w:rsid w:val="00097C2C"/>
    <w:rsid w:val="000A29D0"/>
    <w:rsid w:val="000A2A2B"/>
    <w:rsid w:val="000A2C56"/>
    <w:rsid w:val="000A305C"/>
    <w:rsid w:val="000A30D4"/>
    <w:rsid w:val="000A4FED"/>
    <w:rsid w:val="000A5BA0"/>
    <w:rsid w:val="000A5CF2"/>
    <w:rsid w:val="000A7EEF"/>
    <w:rsid w:val="000B06E2"/>
    <w:rsid w:val="000B0A41"/>
    <w:rsid w:val="000B0FCB"/>
    <w:rsid w:val="000B11A7"/>
    <w:rsid w:val="000B26B3"/>
    <w:rsid w:val="000B28B6"/>
    <w:rsid w:val="000B32C1"/>
    <w:rsid w:val="000B3F39"/>
    <w:rsid w:val="000B4980"/>
    <w:rsid w:val="000B7D39"/>
    <w:rsid w:val="000B7E45"/>
    <w:rsid w:val="000C2C3F"/>
    <w:rsid w:val="000C3033"/>
    <w:rsid w:val="000C3C5B"/>
    <w:rsid w:val="000C3E29"/>
    <w:rsid w:val="000C5EC8"/>
    <w:rsid w:val="000C5F44"/>
    <w:rsid w:val="000C654A"/>
    <w:rsid w:val="000C6698"/>
    <w:rsid w:val="000C6796"/>
    <w:rsid w:val="000C7B58"/>
    <w:rsid w:val="000C7D05"/>
    <w:rsid w:val="000C7D87"/>
    <w:rsid w:val="000D072F"/>
    <w:rsid w:val="000D1929"/>
    <w:rsid w:val="000D1DD2"/>
    <w:rsid w:val="000D1E52"/>
    <w:rsid w:val="000D5641"/>
    <w:rsid w:val="000D6E69"/>
    <w:rsid w:val="000D7691"/>
    <w:rsid w:val="000D78C6"/>
    <w:rsid w:val="000E07BA"/>
    <w:rsid w:val="000E0D76"/>
    <w:rsid w:val="000E12B4"/>
    <w:rsid w:val="000E1652"/>
    <w:rsid w:val="000E1681"/>
    <w:rsid w:val="000E17E1"/>
    <w:rsid w:val="000E280A"/>
    <w:rsid w:val="000E5222"/>
    <w:rsid w:val="000E5979"/>
    <w:rsid w:val="000E7DE4"/>
    <w:rsid w:val="000F30D3"/>
    <w:rsid w:val="000F4D82"/>
    <w:rsid w:val="000F4F99"/>
    <w:rsid w:val="000F6F7E"/>
    <w:rsid w:val="000F76BE"/>
    <w:rsid w:val="000F7949"/>
    <w:rsid w:val="001008C2"/>
    <w:rsid w:val="001023F8"/>
    <w:rsid w:val="00102BBE"/>
    <w:rsid w:val="00102C64"/>
    <w:rsid w:val="00102E4F"/>
    <w:rsid w:val="00103324"/>
    <w:rsid w:val="001049CD"/>
    <w:rsid w:val="00107796"/>
    <w:rsid w:val="00110D30"/>
    <w:rsid w:val="00112180"/>
    <w:rsid w:val="00112395"/>
    <w:rsid w:val="00113134"/>
    <w:rsid w:val="00113F20"/>
    <w:rsid w:val="00114BF2"/>
    <w:rsid w:val="00114CA7"/>
    <w:rsid w:val="00115B87"/>
    <w:rsid w:val="00115DA6"/>
    <w:rsid w:val="00117844"/>
    <w:rsid w:val="00121B15"/>
    <w:rsid w:val="00121EC1"/>
    <w:rsid w:val="00123804"/>
    <w:rsid w:val="0012433A"/>
    <w:rsid w:val="001247FA"/>
    <w:rsid w:val="00124829"/>
    <w:rsid w:val="00124FAE"/>
    <w:rsid w:val="00126C42"/>
    <w:rsid w:val="00127A48"/>
    <w:rsid w:val="001310A7"/>
    <w:rsid w:val="00131E09"/>
    <w:rsid w:val="001322B1"/>
    <w:rsid w:val="001322C2"/>
    <w:rsid w:val="00133E0E"/>
    <w:rsid w:val="00134E14"/>
    <w:rsid w:val="00137288"/>
    <w:rsid w:val="00137879"/>
    <w:rsid w:val="00137AC1"/>
    <w:rsid w:val="00137C1E"/>
    <w:rsid w:val="001401EC"/>
    <w:rsid w:val="00140AF2"/>
    <w:rsid w:val="00140AF5"/>
    <w:rsid w:val="001417CA"/>
    <w:rsid w:val="00141AA2"/>
    <w:rsid w:val="0014238A"/>
    <w:rsid w:val="001425A6"/>
    <w:rsid w:val="00142EAF"/>
    <w:rsid w:val="00143357"/>
    <w:rsid w:val="00143572"/>
    <w:rsid w:val="00145CF4"/>
    <w:rsid w:val="0014691E"/>
    <w:rsid w:val="00146C28"/>
    <w:rsid w:val="00147AB4"/>
    <w:rsid w:val="00147C4C"/>
    <w:rsid w:val="00150816"/>
    <w:rsid w:val="001509E2"/>
    <w:rsid w:val="001530B3"/>
    <w:rsid w:val="0015643E"/>
    <w:rsid w:val="00157640"/>
    <w:rsid w:val="00160B91"/>
    <w:rsid w:val="00161AD7"/>
    <w:rsid w:val="00162029"/>
    <w:rsid w:val="00163BDB"/>
    <w:rsid w:val="00165096"/>
    <w:rsid w:val="00165D0D"/>
    <w:rsid w:val="00166537"/>
    <w:rsid w:val="00167D95"/>
    <w:rsid w:val="001701D1"/>
    <w:rsid w:val="00171D17"/>
    <w:rsid w:val="00172240"/>
    <w:rsid w:val="00172C6E"/>
    <w:rsid w:val="001748E1"/>
    <w:rsid w:val="00175813"/>
    <w:rsid w:val="0017581E"/>
    <w:rsid w:val="00175D9A"/>
    <w:rsid w:val="0017635E"/>
    <w:rsid w:val="00176F6F"/>
    <w:rsid w:val="00177525"/>
    <w:rsid w:val="00177B87"/>
    <w:rsid w:val="0018137E"/>
    <w:rsid w:val="001814ED"/>
    <w:rsid w:val="00182F69"/>
    <w:rsid w:val="0018421A"/>
    <w:rsid w:val="00190894"/>
    <w:rsid w:val="001914B2"/>
    <w:rsid w:val="001931EA"/>
    <w:rsid w:val="0019340F"/>
    <w:rsid w:val="00193D85"/>
    <w:rsid w:val="0019451B"/>
    <w:rsid w:val="00194777"/>
    <w:rsid w:val="001949A2"/>
    <w:rsid w:val="001A0160"/>
    <w:rsid w:val="001A0386"/>
    <w:rsid w:val="001A04DC"/>
    <w:rsid w:val="001A0FE5"/>
    <w:rsid w:val="001A147A"/>
    <w:rsid w:val="001A55B2"/>
    <w:rsid w:val="001A56DE"/>
    <w:rsid w:val="001A6229"/>
    <w:rsid w:val="001A760A"/>
    <w:rsid w:val="001A7A2D"/>
    <w:rsid w:val="001B0B5A"/>
    <w:rsid w:val="001B0DA9"/>
    <w:rsid w:val="001B2353"/>
    <w:rsid w:val="001B3272"/>
    <w:rsid w:val="001B48A9"/>
    <w:rsid w:val="001B4C83"/>
    <w:rsid w:val="001B53B1"/>
    <w:rsid w:val="001B5FA2"/>
    <w:rsid w:val="001B5FF6"/>
    <w:rsid w:val="001B611C"/>
    <w:rsid w:val="001B76DA"/>
    <w:rsid w:val="001C0F01"/>
    <w:rsid w:val="001C1463"/>
    <w:rsid w:val="001C21EC"/>
    <w:rsid w:val="001C28EF"/>
    <w:rsid w:val="001C2915"/>
    <w:rsid w:val="001C2B1D"/>
    <w:rsid w:val="001C3778"/>
    <w:rsid w:val="001C4B01"/>
    <w:rsid w:val="001C4EF3"/>
    <w:rsid w:val="001C604E"/>
    <w:rsid w:val="001C6375"/>
    <w:rsid w:val="001C658D"/>
    <w:rsid w:val="001D0182"/>
    <w:rsid w:val="001D1712"/>
    <w:rsid w:val="001D235F"/>
    <w:rsid w:val="001D25C5"/>
    <w:rsid w:val="001D349E"/>
    <w:rsid w:val="001D45AD"/>
    <w:rsid w:val="001D6A6D"/>
    <w:rsid w:val="001E013C"/>
    <w:rsid w:val="001E1B1D"/>
    <w:rsid w:val="001E1C17"/>
    <w:rsid w:val="001E2DFD"/>
    <w:rsid w:val="001E3CCD"/>
    <w:rsid w:val="001E489A"/>
    <w:rsid w:val="001E6667"/>
    <w:rsid w:val="001E710B"/>
    <w:rsid w:val="001E7261"/>
    <w:rsid w:val="001E7CE1"/>
    <w:rsid w:val="001F04C1"/>
    <w:rsid w:val="001F0895"/>
    <w:rsid w:val="001F20CB"/>
    <w:rsid w:val="001F3938"/>
    <w:rsid w:val="001F4A29"/>
    <w:rsid w:val="001F4A3B"/>
    <w:rsid w:val="001F51EB"/>
    <w:rsid w:val="001F55CA"/>
    <w:rsid w:val="001F5688"/>
    <w:rsid w:val="001F587A"/>
    <w:rsid w:val="001F6EBA"/>
    <w:rsid w:val="00200036"/>
    <w:rsid w:val="002000D9"/>
    <w:rsid w:val="00200CC7"/>
    <w:rsid w:val="00201A1A"/>
    <w:rsid w:val="00204EF8"/>
    <w:rsid w:val="002061AD"/>
    <w:rsid w:val="002075F0"/>
    <w:rsid w:val="002078B8"/>
    <w:rsid w:val="00207BB5"/>
    <w:rsid w:val="00210DFC"/>
    <w:rsid w:val="002116A7"/>
    <w:rsid w:val="00213384"/>
    <w:rsid w:val="002139B8"/>
    <w:rsid w:val="00217080"/>
    <w:rsid w:val="00217089"/>
    <w:rsid w:val="002176C1"/>
    <w:rsid w:val="0022168F"/>
    <w:rsid w:val="00224A8D"/>
    <w:rsid w:val="00226E2F"/>
    <w:rsid w:val="0022752A"/>
    <w:rsid w:val="00230356"/>
    <w:rsid w:val="002305F3"/>
    <w:rsid w:val="002319BA"/>
    <w:rsid w:val="002328BA"/>
    <w:rsid w:val="00232946"/>
    <w:rsid w:val="002331FC"/>
    <w:rsid w:val="002343E4"/>
    <w:rsid w:val="00234EEB"/>
    <w:rsid w:val="00234F9C"/>
    <w:rsid w:val="00240DCB"/>
    <w:rsid w:val="002416ED"/>
    <w:rsid w:val="00241908"/>
    <w:rsid w:val="0024202C"/>
    <w:rsid w:val="0024206A"/>
    <w:rsid w:val="00242ACA"/>
    <w:rsid w:val="002449E3"/>
    <w:rsid w:val="0024565D"/>
    <w:rsid w:val="00246411"/>
    <w:rsid w:val="00246C22"/>
    <w:rsid w:val="0025078E"/>
    <w:rsid w:val="0025127D"/>
    <w:rsid w:val="00251CAC"/>
    <w:rsid w:val="00252558"/>
    <w:rsid w:val="0025275D"/>
    <w:rsid w:val="00252A0D"/>
    <w:rsid w:val="0025491A"/>
    <w:rsid w:val="00256473"/>
    <w:rsid w:val="00256B18"/>
    <w:rsid w:val="00262262"/>
    <w:rsid w:val="00266CDE"/>
    <w:rsid w:val="0027045D"/>
    <w:rsid w:val="002730E6"/>
    <w:rsid w:val="00274DD0"/>
    <w:rsid w:val="00275121"/>
    <w:rsid w:val="0027564A"/>
    <w:rsid w:val="00275742"/>
    <w:rsid w:val="00276540"/>
    <w:rsid w:val="00277D70"/>
    <w:rsid w:val="00281724"/>
    <w:rsid w:val="0028282E"/>
    <w:rsid w:val="0028467B"/>
    <w:rsid w:val="002848BC"/>
    <w:rsid w:val="00286434"/>
    <w:rsid w:val="00286BDD"/>
    <w:rsid w:val="00291B96"/>
    <w:rsid w:val="002927EB"/>
    <w:rsid w:val="00293705"/>
    <w:rsid w:val="00293B04"/>
    <w:rsid w:val="0029486B"/>
    <w:rsid w:val="002958E8"/>
    <w:rsid w:val="00297A53"/>
    <w:rsid w:val="002A1312"/>
    <w:rsid w:val="002A1855"/>
    <w:rsid w:val="002A23AE"/>
    <w:rsid w:val="002A2730"/>
    <w:rsid w:val="002A28E1"/>
    <w:rsid w:val="002A2913"/>
    <w:rsid w:val="002A2A0E"/>
    <w:rsid w:val="002A32EF"/>
    <w:rsid w:val="002A38DE"/>
    <w:rsid w:val="002A56A9"/>
    <w:rsid w:val="002A5734"/>
    <w:rsid w:val="002A70E9"/>
    <w:rsid w:val="002A78CA"/>
    <w:rsid w:val="002B0F24"/>
    <w:rsid w:val="002B1265"/>
    <w:rsid w:val="002B320D"/>
    <w:rsid w:val="002B5864"/>
    <w:rsid w:val="002B5D4A"/>
    <w:rsid w:val="002B6FC8"/>
    <w:rsid w:val="002B7355"/>
    <w:rsid w:val="002B7A5A"/>
    <w:rsid w:val="002C0016"/>
    <w:rsid w:val="002C26A8"/>
    <w:rsid w:val="002C320F"/>
    <w:rsid w:val="002C6089"/>
    <w:rsid w:val="002C6C91"/>
    <w:rsid w:val="002C7364"/>
    <w:rsid w:val="002C7750"/>
    <w:rsid w:val="002C7C45"/>
    <w:rsid w:val="002D120F"/>
    <w:rsid w:val="002D1761"/>
    <w:rsid w:val="002D3D65"/>
    <w:rsid w:val="002D5BD6"/>
    <w:rsid w:val="002D5E74"/>
    <w:rsid w:val="002D64E4"/>
    <w:rsid w:val="002D6D51"/>
    <w:rsid w:val="002D79BA"/>
    <w:rsid w:val="002E292F"/>
    <w:rsid w:val="002E38C9"/>
    <w:rsid w:val="002E3F86"/>
    <w:rsid w:val="002E45C1"/>
    <w:rsid w:val="002E5C6B"/>
    <w:rsid w:val="002E5D86"/>
    <w:rsid w:val="002E6E1B"/>
    <w:rsid w:val="002F0AA0"/>
    <w:rsid w:val="002F1775"/>
    <w:rsid w:val="002F2041"/>
    <w:rsid w:val="002F24EB"/>
    <w:rsid w:val="002F279C"/>
    <w:rsid w:val="002F33F1"/>
    <w:rsid w:val="002F3B77"/>
    <w:rsid w:val="002F568C"/>
    <w:rsid w:val="002F5EAE"/>
    <w:rsid w:val="002F65EF"/>
    <w:rsid w:val="002F6B0F"/>
    <w:rsid w:val="002F7120"/>
    <w:rsid w:val="002F7E55"/>
    <w:rsid w:val="00300090"/>
    <w:rsid w:val="00300A39"/>
    <w:rsid w:val="0030197A"/>
    <w:rsid w:val="00301E33"/>
    <w:rsid w:val="00301ED0"/>
    <w:rsid w:val="003022B4"/>
    <w:rsid w:val="00302E11"/>
    <w:rsid w:val="00303C47"/>
    <w:rsid w:val="0030675D"/>
    <w:rsid w:val="003117F9"/>
    <w:rsid w:val="003121BA"/>
    <w:rsid w:val="00313693"/>
    <w:rsid w:val="00313AB0"/>
    <w:rsid w:val="00313CA6"/>
    <w:rsid w:val="00314754"/>
    <w:rsid w:val="003153B6"/>
    <w:rsid w:val="00317567"/>
    <w:rsid w:val="00317E23"/>
    <w:rsid w:val="0032201D"/>
    <w:rsid w:val="00324192"/>
    <w:rsid w:val="003244C4"/>
    <w:rsid w:val="00325BC2"/>
    <w:rsid w:val="00327198"/>
    <w:rsid w:val="0033083E"/>
    <w:rsid w:val="00332816"/>
    <w:rsid w:val="00332D4B"/>
    <w:rsid w:val="003345D0"/>
    <w:rsid w:val="00335465"/>
    <w:rsid w:val="0033587D"/>
    <w:rsid w:val="0033615E"/>
    <w:rsid w:val="0033746F"/>
    <w:rsid w:val="00337B00"/>
    <w:rsid w:val="00337B7B"/>
    <w:rsid w:val="00337C9C"/>
    <w:rsid w:val="00337F9B"/>
    <w:rsid w:val="003409A2"/>
    <w:rsid w:val="0034127F"/>
    <w:rsid w:val="0034289C"/>
    <w:rsid w:val="00343200"/>
    <w:rsid w:val="0034448F"/>
    <w:rsid w:val="003448F5"/>
    <w:rsid w:val="00345234"/>
    <w:rsid w:val="00345D94"/>
    <w:rsid w:val="00346822"/>
    <w:rsid w:val="0034682B"/>
    <w:rsid w:val="00346EE4"/>
    <w:rsid w:val="00350132"/>
    <w:rsid w:val="00352122"/>
    <w:rsid w:val="00352D4B"/>
    <w:rsid w:val="0035409D"/>
    <w:rsid w:val="00354F6D"/>
    <w:rsid w:val="00355E5E"/>
    <w:rsid w:val="00356328"/>
    <w:rsid w:val="003563A5"/>
    <w:rsid w:val="00357BA8"/>
    <w:rsid w:val="00357D3D"/>
    <w:rsid w:val="0036004C"/>
    <w:rsid w:val="00361128"/>
    <w:rsid w:val="00361D33"/>
    <w:rsid w:val="00362EDC"/>
    <w:rsid w:val="00363A6A"/>
    <w:rsid w:val="00363CF0"/>
    <w:rsid w:val="00363F69"/>
    <w:rsid w:val="003640C5"/>
    <w:rsid w:val="00364A62"/>
    <w:rsid w:val="0036700B"/>
    <w:rsid w:val="00367DC0"/>
    <w:rsid w:val="00367EE1"/>
    <w:rsid w:val="003713D9"/>
    <w:rsid w:val="00371D86"/>
    <w:rsid w:val="0037327B"/>
    <w:rsid w:val="0037328B"/>
    <w:rsid w:val="00373298"/>
    <w:rsid w:val="00374679"/>
    <w:rsid w:val="00374FC8"/>
    <w:rsid w:val="003752B8"/>
    <w:rsid w:val="003767A9"/>
    <w:rsid w:val="00377587"/>
    <w:rsid w:val="003816BE"/>
    <w:rsid w:val="00381C6E"/>
    <w:rsid w:val="0038277A"/>
    <w:rsid w:val="003832DA"/>
    <w:rsid w:val="00386230"/>
    <w:rsid w:val="0038678C"/>
    <w:rsid w:val="0039124B"/>
    <w:rsid w:val="003920C2"/>
    <w:rsid w:val="00392F44"/>
    <w:rsid w:val="003937D8"/>
    <w:rsid w:val="00394A7C"/>
    <w:rsid w:val="00395288"/>
    <w:rsid w:val="0039566E"/>
    <w:rsid w:val="0039568B"/>
    <w:rsid w:val="00396312"/>
    <w:rsid w:val="00396C35"/>
    <w:rsid w:val="003A1D92"/>
    <w:rsid w:val="003A204A"/>
    <w:rsid w:val="003A3256"/>
    <w:rsid w:val="003A3645"/>
    <w:rsid w:val="003A3E4E"/>
    <w:rsid w:val="003A4D07"/>
    <w:rsid w:val="003A5C66"/>
    <w:rsid w:val="003A5D65"/>
    <w:rsid w:val="003A5DC2"/>
    <w:rsid w:val="003A6A38"/>
    <w:rsid w:val="003B0678"/>
    <w:rsid w:val="003B1FDF"/>
    <w:rsid w:val="003B23C7"/>
    <w:rsid w:val="003B2585"/>
    <w:rsid w:val="003B2F3A"/>
    <w:rsid w:val="003B670B"/>
    <w:rsid w:val="003B6B42"/>
    <w:rsid w:val="003B6EEF"/>
    <w:rsid w:val="003C0516"/>
    <w:rsid w:val="003C4EB2"/>
    <w:rsid w:val="003C62CE"/>
    <w:rsid w:val="003C6734"/>
    <w:rsid w:val="003C6A23"/>
    <w:rsid w:val="003C71A0"/>
    <w:rsid w:val="003D083B"/>
    <w:rsid w:val="003D0EBE"/>
    <w:rsid w:val="003D180D"/>
    <w:rsid w:val="003D1B33"/>
    <w:rsid w:val="003D1F62"/>
    <w:rsid w:val="003D2E98"/>
    <w:rsid w:val="003D774D"/>
    <w:rsid w:val="003D7BB4"/>
    <w:rsid w:val="003E1F25"/>
    <w:rsid w:val="003E2A4C"/>
    <w:rsid w:val="003E2B07"/>
    <w:rsid w:val="003E391D"/>
    <w:rsid w:val="003E3A76"/>
    <w:rsid w:val="003E4C8D"/>
    <w:rsid w:val="003E5067"/>
    <w:rsid w:val="003E5452"/>
    <w:rsid w:val="003E64D9"/>
    <w:rsid w:val="003E7083"/>
    <w:rsid w:val="003F0982"/>
    <w:rsid w:val="003F0E43"/>
    <w:rsid w:val="003F19E9"/>
    <w:rsid w:val="003F4B5C"/>
    <w:rsid w:val="003F5D1F"/>
    <w:rsid w:val="00400E95"/>
    <w:rsid w:val="004016F0"/>
    <w:rsid w:val="00401C4F"/>
    <w:rsid w:val="004022A9"/>
    <w:rsid w:val="00404E50"/>
    <w:rsid w:val="0040549C"/>
    <w:rsid w:val="004056A7"/>
    <w:rsid w:val="00405708"/>
    <w:rsid w:val="00405B21"/>
    <w:rsid w:val="004071CF"/>
    <w:rsid w:val="00411806"/>
    <w:rsid w:val="00413B49"/>
    <w:rsid w:val="004166CF"/>
    <w:rsid w:val="00420644"/>
    <w:rsid w:val="004212BD"/>
    <w:rsid w:val="004221E1"/>
    <w:rsid w:val="0042235B"/>
    <w:rsid w:val="0042391B"/>
    <w:rsid w:val="00425136"/>
    <w:rsid w:val="00425431"/>
    <w:rsid w:val="0042601B"/>
    <w:rsid w:val="004267DE"/>
    <w:rsid w:val="00427F48"/>
    <w:rsid w:val="004333F7"/>
    <w:rsid w:val="00433CD8"/>
    <w:rsid w:val="004343D5"/>
    <w:rsid w:val="00434536"/>
    <w:rsid w:val="004351BF"/>
    <w:rsid w:val="004354C5"/>
    <w:rsid w:val="004369B3"/>
    <w:rsid w:val="0043743A"/>
    <w:rsid w:val="004378A3"/>
    <w:rsid w:val="004379D6"/>
    <w:rsid w:val="00437E3A"/>
    <w:rsid w:val="00440614"/>
    <w:rsid w:val="00442111"/>
    <w:rsid w:val="00442356"/>
    <w:rsid w:val="0044328E"/>
    <w:rsid w:val="00444938"/>
    <w:rsid w:val="00444CED"/>
    <w:rsid w:val="00445C27"/>
    <w:rsid w:val="00446E43"/>
    <w:rsid w:val="0045135B"/>
    <w:rsid w:val="00451823"/>
    <w:rsid w:val="00451AB3"/>
    <w:rsid w:val="0045623F"/>
    <w:rsid w:val="00456B3F"/>
    <w:rsid w:val="00457BD9"/>
    <w:rsid w:val="00462875"/>
    <w:rsid w:val="00462CCF"/>
    <w:rsid w:val="00462F3A"/>
    <w:rsid w:val="00464254"/>
    <w:rsid w:val="00465D5F"/>
    <w:rsid w:val="00466D0D"/>
    <w:rsid w:val="00467EF9"/>
    <w:rsid w:val="004707B1"/>
    <w:rsid w:val="004715F7"/>
    <w:rsid w:val="00472146"/>
    <w:rsid w:val="0047258C"/>
    <w:rsid w:val="004725BC"/>
    <w:rsid w:val="00473CB5"/>
    <w:rsid w:val="00474960"/>
    <w:rsid w:val="00476491"/>
    <w:rsid w:val="004765B4"/>
    <w:rsid w:val="00477347"/>
    <w:rsid w:val="00482AE6"/>
    <w:rsid w:val="004834C5"/>
    <w:rsid w:val="00484234"/>
    <w:rsid w:val="004855CA"/>
    <w:rsid w:val="00485E4F"/>
    <w:rsid w:val="00486423"/>
    <w:rsid w:val="00486F2F"/>
    <w:rsid w:val="00490A1B"/>
    <w:rsid w:val="00492069"/>
    <w:rsid w:val="00492A17"/>
    <w:rsid w:val="00493FFB"/>
    <w:rsid w:val="00495066"/>
    <w:rsid w:val="0049568F"/>
    <w:rsid w:val="0049658E"/>
    <w:rsid w:val="00497C0B"/>
    <w:rsid w:val="004A04F8"/>
    <w:rsid w:val="004A05C1"/>
    <w:rsid w:val="004A2CB4"/>
    <w:rsid w:val="004A40C4"/>
    <w:rsid w:val="004A4D7C"/>
    <w:rsid w:val="004A500F"/>
    <w:rsid w:val="004A618B"/>
    <w:rsid w:val="004A6316"/>
    <w:rsid w:val="004A6EFD"/>
    <w:rsid w:val="004A7BAE"/>
    <w:rsid w:val="004B03AF"/>
    <w:rsid w:val="004B22C7"/>
    <w:rsid w:val="004B2754"/>
    <w:rsid w:val="004B310B"/>
    <w:rsid w:val="004B365A"/>
    <w:rsid w:val="004B41BD"/>
    <w:rsid w:val="004B4538"/>
    <w:rsid w:val="004B60CE"/>
    <w:rsid w:val="004B6931"/>
    <w:rsid w:val="004C13AE"/>
    <w:rsid w:val="004C23AB"/>
    <w:rsid w:val="004C48A2"/>
    <w:rsid w:val="004C6765"/>
    <w:rsid w:val="004C7807"/>
    <w:rsid w:val="004D0E4A"/>
    <w:rsid w:val="004D18AD"/>
    <w:rsid w:val="004D2AF5"/>
    <w:rsid w:val="004D3CAD"/>
    <w:rsid w:val="004D3CB8"/>
    <w:rsid w:val="004D4056"/>
    <w:rsid w:val="004D4D4E"/>
    <w:rsid w:val="004D512D"/>
    <w:rsid w:val="004D53D6"/>
    <w:rsid w:val="004D5F5F"/>
    <w:rsid w:val="004D6358"/>
    <w:rsid w:val="004D6B8B"/>
    <w:rsid w:val="004D7742"/>
    <w:rsid w:val="004D789A"/>
    <w:rsid w:val="004E0646"/>
    <w:rsid w:val="004E0941"/>
    <w:rsid w:val="004E15B8"/>
    <w:rsid w:val="004E3102"/>
    <w:rsid w:val="004E3610"/>
    <w:rsid w:val="004E4117"/>
    <w:rsid w:val="004E4179"/>
    <w:rsid w:val="004E4273"/>
    <w:rsid w:val="004E4B1C"/>
    <w:rsid w:val="004E4F84"/>
    <w:rsid w:val="004E614C"/>
    <w:rsid w:val="004E79ED"/>
    <w:rsid w:val="004F141E"/>
    <w:rsid w:val="004F2171"/>
    <w:rsid w:val="004F23C4"/>
    <w:rsid w:val="004F50EF"/>
    <w:rsid w:val="004F6408"/>
    <w:rsid w:val="004F7B3A"/>
    <w:rsid w:val="0050029D"/>
    <w:rsid w:val="00501DC5"/>
    <w:rsid w:val="005024F9"/>
    <w:rsid w:val="00502CCD"/>
    <w:rsid w:val="00503139"/>
    <w:rsid w:val="00503BB1"/>
    <w:rsid w:val="00505964"/>
    <w:rsid w:val="005072DA"/>
    <w:rsid w:val="0050742A"/>
    <w:rsid w:val="00511045"/>
    <w:rsid w:val="00512A84"/>
    <w:rsid w:val="005136D5"/>
    <w:rsid w:val="0051494E"/>
    <w:rsid w:val="00516608"/>
    <w:rsid w:val="00516967"/>
    <w:rsid w:val="0051789A"/>
    <w:rsid w:val="00520C25"/>
    <w:rsid w:val="00521BFD"/>
    <w:rsid w:val="00521FB1"/>
    <w:rsid w:val="005224F5"/>
    <w:rsid w:val="00523CDC"/>
    <w:rsid w:val="00523DE2"/>
    <w:rsid w:val="0052441A"/>
    <w:rsid w:val="00524700"/>
    <w:rsid w:val="0052508D"/>
    <w:rsid w:val="0052554F"/>
    <w:rsid w:val="00525E34"/>
    <w:rsid w:val="00526643"/>
    <w:rsid w:val="00531AE4"/>
    <w:rsid w:val="00532549"/>
    <w:rsid w:val="00532860"/>
    <w:rsid w:val="005341D7"/>
    <w:rsid w:val="00537653"/>
    <w:rsid w:val="005376EA"/>
    <w:rsid w:val="00541190"/>
    <w:rsid w:val="00541DD2"/>
    <w:rsid w:val="00544474"/>
    <w:rsid w:val="00544855"/>
    <w:rsid w:val="00545C1C"/>
    <w:rsid w:val="005472FA"/>
    <w:rsid w:val="00547A8E"/>
    <w:rsid w:val="0055051F"/>
    <w:rsid w:val="00552287"/>
    <w:rsid w:val="005524B0"/>
    <w:rsid w:val="00557483"/>
    <w:rsid w:val="0055790F"/>
    <w:rsid w:val="00557F20"/>
    <w:rsid w:val="00562442"/>
    <w:rsid w:val="0056251B"/>
    <w:rsid w:val="00562A8E"/>
    <w:rsid w:val="00563835"/>
    <w:rsid w:val="005661AD"/>
    <w:rsid w:val="00567761"/>
    <w:rsid w:val="00570A88"/>
    <w:rsid w:val="00571309"/>
    <w:rsid w:val="00575C0D"/>
    <w:rsid w:val="00576E5B"/>
    <w:rsid w:val="00577B9C"/>
    <w:rsid w:val="00580197"/>
    <w:rsid w:val="00581031"/>
    <w:rsid w:val="00581C4F"/>
    <w:rsid w:val="00584BC3"/>
    <w:rsid w:val="005861B6"/>
    <w:rsid w:val="005863C1"/>
    <w:rsid w:val="00587E4C"/>
    <w:rsid w:val="005906B8"/>
    <w:rsid w:val="005916A5"/>
    <w:rsid w:val="00591F47"/>
    <w:rsid w:val="00593032"/>
    <w:rsid w:val="005933F0"/>
    <w:rsid w:val="00593C06"/>
    <w:rsid w:val="005940A5"/>
    <w:rsid w:val="00594754"/>
    <w:rsid w:val="00595055"/>
    <w:rsid w:val="00596C52"/>
    <w:rsid w:val="00597604"/>
    <w:rsid w:val="005A04BC"/>
    <w:rsid w:val="005A2344"/>
    <w:rsid w:val="005A23A5"/>
    <w:rsid w:val="005A276F"/>
    <w:rsid w:val="005A2875"/>
    <w:rsid w:val="005A3380"/>
    <w:rsid w:val="005A41EC"/>
    <w:rsid w:val="005A4730"/>
    <w:rsid w:val="005B0C28"/>
    <w:rsid w:val="005B1F42"/>
    <w:rsid w:val="005B3C55"/>
    <w:rsid w:val="005B4E9E"/>
    <w:rsid w:val="005B67AF"/>
    <w:rsid w:val="005B6BB9"/>
    <w:rsid w:val="005C0234"/>
    <w:rsid w:val="005C0365"/>
    <w:rsid w:val="005C0603"/>
    <w:rsid w:val="005C344F"/>
    <w:rsid w:val="005C4A79"/>
    <w:rsid w:val="005C4EB3"/>
    <w:rsid w:val="005C5FBE"/>
    <w:rsid w:val="005C627F"/>
    <w:rsid w:val="005D038D"/>
    <w:rsid w:val="005D1579"/>
    <w:rsid w:val="005D31A2"/>
    <w:rsid w:val="005D35CE"/>
    <w:rsid w:val="005D5A5E"/>
    <w:rsid w:val="005D5B94"/>
    <w:rsid w:val="005E2536"/>
    <w:rsid w:val="005E51A0"/>
    <w:rsid w:val="005E5579"/>
    <w:rsid w:val="005E6005"/>
    <w:rsid w:val="005E69AA"/>
    <w:rsid w:val="005E6B64"/>
    <w:rsid w:val="005E7386"/>
    <w:rsid w:val="005F0717"/>
    <w:rsid w:val="005F1323"/>
    <w:rsid w:val="005F15AB"/>
    <w:rsid w:val="005F2691"/>
    <w:rsid w:val="005F3A4B"/>
    <w:rsid w:val="005F46E8"/>
    <w:rsid w:val="005F636D"/>
    <w:rsid w:val="005F73BA"/>
    <w:rsid w:val="005F7753"/>
    <w:rsid w:val="005F78A9"/>
    <w:rsid w:val="00600B67"/>
    <w:rsid w:val="0060232A"/>
    <w:rsid w:val="00602C18"/>
    <w:rsid w:val="00603B3E"/>
    <w:rsid w:val="00603E41"/>
    <w:rsid w:val="00604008"/>
    <w:rsid w:val="006065A5"/>
    <w:rsid w:val="00606F8C"/>
    <w:rsid w:val="006101F6"/>
    <w:rsid w:val="00610E14"/>
    <w:rsid w:val="0061155F"/>
    <w:rsid w:val="00611657"/>
    <w:rsid w:val="006123F1"/>
    <w:rsid w:val="00614DCC"/>
    <w:rsid w:val="006153B0"/>
    <w:rsid w:val="00616B03"/>
    <w:rsid w:val="00617222"/>
    <w:rsid w:val="00617D7A"/>
    <w:rsid w:val="0062009C"/>
    <w:rsid w:val="006217CD"/>
    <w:rsid w:val="006219B3"/>
    <w:rsid w:val="006235F8"/>
    <w:rsid w:val="00623B43"/>
    <w:rsid w:val="00625722"/>
    <w:rsid w:val="00625821"/>
    <w:rsid w:val="00625E09"/>
    <w:rsid w:val="006276D1"/>
    <w:rsid w:val="0063030F"/>
    <w:rsid w:val="006307A9"/>
    <w:rsid w:val="00631129"/>
    <w:rsid w:val="00633B3D"/>
    <w:rsid w:val="00633C33"/>
    <w:rsid w:val="00634BBE"/>
    <w:rsid w:val="00635304"/>
    <w:rsid w:val="0063614A"/>
    <w:rsid w:val="00636883"/>
    <w:rsid w:val="00637A75"/>
    <w:rsid w:val="006402F7"/>
    <w:rsid w:val="00641427"/>
    <w:rsid w:val="00642A7D"/>
    <w:rsid w:val="00642E78"/>
    <w:rsid w:val="006441E1"/>
    <w:rsid w:val="00644A3F"/>
    <w:rsid w:val="0064507E"/>
    <w:rsid w:val="0064512A"/>
    <w:rsid w:val="00646D7D"/>
    <w:rsid w:val="00651D12"/>
    <w:rsid w:val="00652E34"/>
    <w:rsid w:val="00654CB2"/>
    <w:rsid w:val="00656335"/>
    <w:rsid w:val="00656A04"/>
    <w:rsid w:val="006614C7"/>
    <w:rsid w:val="006634BA"/>
    <w:rsid w:val="0066447B"/>
    <w:rsid w:val="006646C4"/>
    <w:rsid w:val="006649C0"/>
    <w:rsid w:val="00665A6F"/>
    <w:rsid w:val="006677CA"/>
    <w:rsid w:val="00667825"/>
    <w:rsid w:val="006711C5"/>
    <w:rsid w:val="0067159E"/>
    <w:rsid w:val="00672362"/>
    <w:rsid w:val="006726A6"/>
    <w:rsid w:val="0067297D"/>
    <w:rsid w:val="00675BAA"/>
    <w:rsid w:val="00675FA3"/>
    <w:rsid w:val="006772B8"/>
    <w:rsid w:val="00680707"/>
    <w:rsid w:val="00680804"/>
    <w:rsid w:val="00680E08"/>
    <w:rsid w:val="006832DA"/>
    <w:rsid w:val="00684248"/>
    <w:rsid w:val="00685D05"/>
    <w:rsid w:val="00686195"/>
    <w:rsid w:val="006901D5"/>
    <w:rsid w:val="0069043A"/>
    <w:rsid w:val="00693424"/>
    <w:rsid w:val="0069363B"/>
    <w:rsid w:val="00693E67"/>
    <w:rsid w:val="0069440B"/>
    <w:rsid w:val="00694A18"/>
    <w:rsid w:val="00695073"/>
    <w:rsid w:val="00696C3F"/>
    <w:rsid w:val="006A0FA5"/>
    <w:rsid w:val="006A1AE2"/>
    <w:rsid w:val="006A2CE8"/>
    <w:rsid w:val="006A3B22"/>
    <w:rsid w:val="006A4C40"/>
    <w:rsid w:val="006A637C"/>
    <w:rsid w:val="006A7E21"/>
    <w:rsid w:val="006B08A3"/>
    <w:rsid w:val="006B0B73"/>
    <w:rsid w:val="006B1A70"/>
    <w:rsid w:val="006B23F2"/>
    <w:rsid w:val="006B29E0"/>
    <w:rsid w:val="006B2EF5"/>
    <w:rsid w:val="006B30FE"/>
    <w:rsid w:val="006B3904"/>
    <w:rsid w:val="006B49D1"/>
    <w:rsid w:val="006B4A96"/>
    <w:rsid w:val="006B540B"/>
    <w:rsid w:val="006B6652"/>
    <w:rsid w:val="006B6C1C"/>
    <w:rsid w:val="006B7BF0"/>
    <w:rsid w:val="006C0791"/>
    <w:rsid w:val="006C1558"/>
    <w:rsid w:val="006C1636"/>
    <w:rsid w:val="006C1FF9"/>
    <w:rsid w:val="006C27D1"/>
    <w:rsid w:val="006C376A"/>
    <w:rsid w:val="006C4353"/>
    <w:rsid w:val="006C4E0F"/>
    <w:rsid w:val="006C6B70"/>
    <w:rsid w:val="006C770D"/>
    <w:rsid w:val="006D0A0F"/>
    <w:rsid w:val="006D1120"/>
    <w:rsid w:val="006D1694"/>
    <w:rsid w:val="006D1ED8"/>
    <w:rsid w:val="006D3F91"/>
    <w:rsid w:val="006D5B9D"/>
    <w:rsid w:val="006D6020"/>
    <w:rsid w:val="006E0D94"/>
    <w:rsid w:val="006E21D5"/>
    <w:rsid w:val="006E30AA"/>
    <w:rsid w:val="006E3AB8"/>
    <w:rsid w:val="006E463B"/>
    <w:rsid w:val="006E4A1E"/>
    <w:rsid w:val="006E4A34"/>
    <w:rsid w:val="006E53C6"/>
    <w:rsid w:val="006E6782"/>
    <w:rsid w:val="006E7D14"/>
    <w:rsid w:val="006F1709"/>
    <w:rsid w:val="006F1C75"/>
    <w:rsid w:val="006F1EF7"/>
    <w:rsid w:val="006F24EE"/>
    <w:rsid w:val="006F29EE"/>
    <w:rsid w:val="006F2E33"/>
    <w:rsid w:val="006F40E9"/>
    <w:rsid w:val="006F4B18"/>
    <w:rsid w:val="006F5D04"/>
    <w:rsid w:val="006F73E4"/>
    <w:rsid w:val="006F75DA"/>
    <w:rsid w:val="006F7613"/>
    <w:rsid w:val="006F7851"/>
    <w:rsid w:val="006F7F13"/>
    <w:rsid w:val="00700A16"/>
    <w:rsid w:val="007017C8"/>
    <w:rsid w:val="00703C41"/>
    <w:rsid w:val="00704212"/>
    <w:rsid w:val="007044DC"/>
    <w:rsid w:val="00704E1C"/>
    <w:rsid w:val="00705504"/>
    <w:rsid w:val="00705D78"/>
    <w:rsid w:val="00706490"/>
    <w:rsid w:val="0070777F"/>
    <w:rsid w:val="0071075B"/>
    <w:rsid w:val="00712568"/>
    <w:rsid w:val="00712961"/>
    <w:rsid w:val="00712A40"/>
    <w:rsid w:val="00713BE7"/>
    <w:rsid w:val="00713EB8"/>
    <w:rsid w:val="00714199"/>
    <w:rsid w:val="007143E4"/>
    <w:rsid w:val="00714A4D"/>
    <w:rsid w:val="00714D1E"/>
    <w:rsid w:val="00715D7A"/>
    <w:rsid w:val="00717434"/>
    <w:rsid w:val="00721FC6"/>
    <w:rsid w:val="00722815"/>
    <w:rsid w:val="00723C9B"/>
    <w:rsid w:val="007241D8"/>
    <w:rsid w:val="00724AD5"/>
    <w:rsid w:val="007254C8"/>
    <w:rsid w:val="007255BA"/>
    <w:rsid w:val="00725646"/>
    <w:rsid w:val="007259A0"/>
    <w:rsid w:val="00731241"/>
    <w:rsid w:val="0073138F"/>
    <w:rsid w:val="00732452"/>
    <w:rsid w:val="0073247C"/>
    <w:rsid w:val="0073273C"/>
    <w:rsid w:val="007329F8"/>
    <w:rsid w:val="00732DE9"/>
    <w:rsid w:val="007330E0"/>
    <w:rsid w:val="0073396D"/>
    <w:rsid w:val="00734886"/>
    <w:rsid w:val="00735C4F"/>
    <w:rsid w:val="00736478"/>
    <w:rsid w:val="00736F6B"/>
    <w:rsid w:val="00736FAB"/>
    <w:rsid w:val="007401C1"/>
    <w:rsid w:val="00741A64"/>
    <w:rsid w:val="00742522"/>
    <w:rsid w:val="00744CB7"/>
    <w:rsid w:val="0074519E"/>
    <w:rsid w:val="0074632C"/>
    <w:rsid w:val="007517A4"/>
    <w:rsid w:val="007528A6"/>
    <w:rsid w:val="00754D1F"/>
    <w:rsid w:val="0075651F"/>
    <w:rsid w:val="00757192"/>
    <w:rsid w:val="007607FA"/>
    <w:rsid w:val="0076148C"/>
    <w:rsid w:val="007616D8"/>
    <w:rsid w:val="00761B90"/>
    <w:rsid w:val="00762A89"/>
    <w:rsid w:val="00762EB7"/>
    <w:rsid w:val="007706AB"/>
    <w:rsid w:val="00770FF3"/>
    <w:rsid w:val="007717D5"/>
    <w:rsid w:val="00772062"/>
    <w:rsid w:val="0077242E"/>
    <w:rsid w:val="007736D7"/>
    <w:rsid w:val="007766A4"/>
    <w:rsid w:val="00777986"/>
    <w:rsid w:val="00780C8C"/>
    <w:rsid w:val="00780ED3"/>
    <w:rsid w:val="00782029"/>
    <w:rsid w:val="00782713"/>
    <w:rsid w:val="007831A5"/>
    <w:rsid w:val="00784319"/>
    <w:rsid w:val="00785303"/>
    <w:rsid w:val="00785424"/>
    <w:rsid w:val="00785532"/>
    <w:rsid w:val="00787B18"/>
    <w:rsid w:val="00791564"/>
    <w:rsid w:val="00791A25"/>
    <w:rsid w:val="007930D2"/>
    <w:rsid w:val="00793A9C"/>
    <w:rsid w:val="00795627"/>
    <w:rsid w:val="007956C8"/>
    <w:rsid w:val="00795F3F"/>
    <w:rsid w:val="00796717"/>
    <w:rsid w:val="00796CEE"/>
    <w:rsid w:val="00796D83"/>
    <w:rsid w:val="007A1C4F"/>
    <w:rsid w:val="007A3755"/>
    <w:rsid w:val="007A3860"/>
    <w:rsid w:val="007A3E52"/>
    <w:rsid w:val="007A4675"/>
    <w:rsid w:val="007A4BAD"/>
    <w:rsid w:val="007A5003"/>
    <w:rsid w:val="007A518D"/>
    <w:rsid w:val="007A5C38"/>
    <w:rsid w:val="007A77F7"/>
    <w:rsid w:val="007B07E6"/>
    <w:rsid w:val="007B27E1"/>
    <w:rsid w:val="007B28C1"/>
    <w:rsid w:val="007B2DD5"/>
    <w:rsid w:val="007B2E31"/>
    <w:rsid w:val="007B3C9E"/>
    <w:rsid w:val="007B4D30"/>
    <w:rsid w:val="007B4D98"/>
    <w:rsid w:val="007B53F0"/>
    <w:rsid w:val="007B59AA"/>
    <w:rsid w:val="007B6759"/>
    <w:rsid w:val="007B6BCB"/>
    <w:rsid w:val="007B7A90"/>
    <w:rsid w:val="007C1B75"/>
    <w:rsid w:val="007C1FFF"/>
    <w:rsid w:val="007C4139"/>
    <w:rsid w:val="007C5E7E"/>
    <w:rsid w:val="007C68DA"/>
    <w:rsid w:val="007C6C1E"/>
    <w:rsid w:val="007D14FB"/>
    <w:rsid w:val="007D1E52"/>
    <w:rsid w:val="007D346C"/>
    <w:rsid w:val="007D3620"/>
    <w:rsid w:val="007D45AA"/>
    <w:rsid w:val="007D4894"/>
    <w:rsid w:val="007D4DB4"/>
    <w:rsid w:val="007E18D1"/>
    <w:rsid w:val="007E21E7"/>
    <w:rsid w:val="007E39AB"/>
    <w:rsid w:val="007E4FE9"/>
    <w:rsid w:val="007E50F7"/>
    <w:rsid w:val="007E5AF8"/>
    <w:rsid w:val="007E6782"/>
    <w:rsid w:val="007E6C56"/>
    <w:rsid w:val="007E7532"/>
    <w:rsid w:val="007F131E"/>
    <w:rsid w:val="007F1AC5"/>
    <w:rsid w:val="007F2674"/>
    <w:rsid w:val="007F3C74"/>
    <w:rsid w:val="007F41C2"/>
    <w:rsid w:val="00800F17"/>
    <w:rsid w:val="00801088"/>
    <w:rsid w:val="008011A5"/>
    <w:rsid w:val="0080163F"/>
    <w:rsid w:val="00802DEE"/>
    <w:rsid w:val="0080447A"/>
    <w:rsid w:val="00804825"/>
    <w:rsid w:val="008049C7"/>
    <w:rsid w:val="00805123"/>
    <w:rsid w:val="0080585E"/>
    <w:rsid w:val="0080706B"/>
    <w:rsid w:val="00807E21"/>
    <w:rsid w:val="00810611"/>
    <w:rsid w:val="00810FB4"/>
    <w:rsid w:val="00811A7A"/>
    <w:rsid w:val="00812375"/>
    <w:rsid w:val="008128DF"/>
    <w:rsid w:val="00813035"/>
    <w:rsid w:val="008140B7"/>
    <w:rsid w:val="00814282"/>
    <w:rsid w:val="008147C3"/>
    <w:rsid w:val="00816BDF"/>
    <w:rsid w:val="00820117"/>
    <w:rsid w:val="008210FC"/>
    <w:rsid w:val="00821322"/>
    <w:rsid w:val="008217C0"/>
    <w:rsid w:val="00822239"/>
    <w:rsid w:val="008223AE"/>
    <w:rsid w:val="008225F4"/>
    <w:rsid w:val="0082640A"/>
    <w:rsid w:val="00827722"/>
    <w:rsid w:val="00830012"/>
    <w:rsid w:val="00830401"/>
    <w:rsid w:val="00830A04"/>
    <w:rsid w:val="00830ADC"/>
    <w:rsid w:val="00831087"/>
    <w:rsid w:val="00831915"/>
    <w:rsid w:val="00833898"/>
    <w:rsid w:val="00833B2D"/>
    <w:rsid w:val="00836E5B"/>
    <w:rsid w:val="00840113"/>
    <w:rsid w:val="00840476"/>
    <w:rsid w:val="0084092A"/>
    <w:rsid w:val="00842E17"/>
    <w:rsid w:val="00843F3C"/>
    <w:rsid w:val="00846371"/>
    <w:rsid w:val="008475B9"/>
    <w:rsid w:val="008508AE"/>
    <w:rsid w:val="00853403"/>
    <w:rsid w:val="00856B42"/>
    <w:rsid w:val="00856B55"/>
    <w:rsid w:val="0086019D"/>
    <w:rsid w:val="008609C0"/>
    <w:rsid w:val="00860F0F"/>
    <w:rsid w:val="00861C01"/>
    <w:rsid w:val="00861D6D"/>
    <w:rsid w:val="00862CA0"/>
    <w:rsid w:val="00862D3F"/>
    <w:rsid w:val="00863456"/>
    <w:rsid w:val="008635B0"/>
    <w:rsid w:val="00864E71"/>
    <w:rsid w:val="008650CA"/>
    <w:rsid w:val="008754A1"/>
    <w:rsid w:val="00876FBC"/>
    <w:rsid w:val="0087753E"/>
    <w:rsid w:val="00882742"/>
    <w:rsid w:val="0088291A"/>
    <w:rsid w:val="008855B6"/>
    <w:rsid w:val="00885D3C"/>
    <w:rsid w:val="00886EEA"/>
    <w:rsid w:val="00887BE6"/>
    <w:rsid w:val="00891099"/>
    <w:rsid w:val="00892418"/>
    <w:rsid w:val="0089286C"/>
    <w:rsid w:val="0089437A"/>
    <w:rsid w:val="00894ECB"/>
    <w:rsid w:val="008954ED"/>
    <w:rsid w:val="008958C5"/>
    <w:rsid w:val="008967E9"/>
    <w:rsid w:val="0089713D"/>
    <w:rsid w:val="008971AA"/>
    <w:rsid w:val="008A07C4"/>
    <w:rsid w:val="008A2073"/>
    <w:rsid w:val="008A2432"/>
    <w:rsid w:val="008A3625"/>
    <w:rsid w:val="008A39C1"/>
    <w:rsid w:val="008A3A2C"/>
    <w:rsid w:val="008A56F7"/>
    <w:rsid w:val="008A61F1"/>
    <w:rsid w:val="008B18C8"/>
    <w:rsid w:val="008B3EF2"/>
    <w:rsid w:val="008B4242"/>
    <w:rsid w:val="008B4982"/>
    <w:rsid w:val="008B49D5"/>
    <w:rsid w:val="008B49DA"/>
    <w:rsid w:val="008B4AAB"/>
    <w:rsid w:val="008B5595"/>
    <w:rsid w:val="008B75FA"/>
    <w:rsid w:val="008C0360"/>
    <w:rsid w:val="008C05DF"/>
    <w:rsid w:val="008C0DCD"/>
    <w:rsid w:val="008C1796"/>
    <w:rsid w:val="008C33F4"/>
    <w:rsid w:val="008C51E3"/>
    <w:rsid w:val="008C79E4"/>
    <w:rsid w:val="008D0E88"/>
    <w:rsid w:val="008D0E89"/>
    <w:rsid w:val="008D4102"/>
    <w:rsid w:val="008D53AF"/>
    <w:rsid w:val="008D693A"/>
    <w:rsid w:val="008D7498"/>
    <w:rsid w:val="008D75FF"/>
    <w:rsid w:val="008E0A95"/>
    <w:rsid w:val="008E247A"/>
    <w:rsid w:val="008E2522"/>
    <w:rsid w:val="008E2867"/>
    <w:rsid w:val="008E407E"/>
    <w:rsid w:val="008E6B04"/>
    <w:rsid w:val="008E7F53"/>
    <w:rsid w:val="008F016D"/>
    <w:rsid w:val="008F28B9"/>
    <w:rsid w:val="008F381F"/>
    <w:rsid w:val="008F3A2F"/>
    <w:rsid w:val="008F41B3"/>
    <w:rsid w:val="0090018A"/>
    <w:rsid w:val="00900765"/>
    <w:rsid w:val="00900819"/>
    <w:rsid w:val="00900A3D"/>
    <w:rsid w:val="00900E31"/>
    <w:rsid w:val="00900EBA"/>
    <w:rsid w:val="00902658"/>
    <w:rsid w:val="00902B59"/>
    <w:rsid w:val="00903667"/>
    <w:rsid w:val="00903CB9"/>
    <w:rsid w:val="00906082"/>
    <w:rsid w:val="00906BCF"/>
    <w:rsid w:val="00906BD3"/>
    <w:rsid w:val="00910B57"/>
    <w:rsid w:val="00910FF0"/>
    <w:rsid w:val="009130BE"/>
    <w:rsid w:val="00915236"/>
    <w:rsid w:val="00915E0F"/>
    <w:rsid w:val="00916273"/>
    <w:rsid w:val="009165A4"/>
    <w:rsid w:val="00920771"/>
    <w:rsid w:val="009233CD"/>
    <w:rsid w:val="00923996"/>
    <w:rsid w:val="00923A8E"/>
    <w:rsid w:val="00926FD7"/>
    <w:rsid w:val="00927015"/>
    <w:rsid w:val="009278B3"/>
    <w:rsid w:val="00931563"/>
    <w:rsid w:val="00931582"/>
    <w:rsid w:val="00931DAB"/>
    <w:rsid w:val="009339D0"/>
    <w:rsid w:val="00934623"/>
    <w:rsid w:val="00935F14"/>
    <w:rsid w:val="00936142"/>
    <w:rsid w:val="00936927"/>
    <w:rsid w:val="00940771"/>
    <w:rsid w:val="00941205"/>
    <w:rsid w:val="0094164E"/>
    <w:rsid w:val="00941A6D"/>
    <w:rsid w:val="00942826"/>
    <w:rsid w:val="009436B6"/>
    <w:rsid w:val="00944A4F"/>
    <w:rsid w:val="00945B37"/>
    <w:rsid w:val="00946509"/>
    <w:rsid w:val="00946548"/>
    <w:rsid w:val="00947DBE"/>
    <w:rsid w:val="00953182"/>
    <w:rsid w:val="00953C19"/>
    <w:rsid w:val="00953C84"/>
    <w:rsid w:val="009556F4"/>
    <w:rsid w:val="00955F7D"/>
    <w:rsid w:val="009562CA"/>
    <w:rsid w:val="00956FF5"/>
    <w:rsid w:val="00961D5E"/>
    <w:rsid w:val="009635FF"/>
    <w:rsid w:val="009637B8"/>
    <w:rsid w:val="00964979"/>
    <w:rsid w:val="009653A9"/>
    <w:rsid w:val="0096582B"/>
    <w:rsid w:val="0097088C"/>
    <w:rsid w:val="00974768"/>
    <w:rsid w:val="00974BAA"/>
    <w:rsid w:val="00975537"/>
    <w:rsid w:val="00975FB5"/>
    <w:rsid w:val="009765AE"/>
    <w:rsid w:val="009767AB"/>
    <w:rsid w:val="0097680E"/>
    <w:rsid w:val="00976B46"/>
    <w:rsid w:val="00976D47"/>
    <w:rsid w:val="00977596"/>
    <w:rsid w:val="00981C8F"/>
    <w:rsid w:val="00982265"/>
    <w:rsid w:val="00982451"/>
    <w:rsid w:val="0098268D"/>
    <w:rsid w:val="00982A38"/>
    <w:rsid w:val="00983ABB"/>
    <w:rsid w:val="00984774"/>
    <w:rsid w:val="00984E0A"/>
    <w:rsid w:val="00987AC9"/>
    <w:rsid w:val="00990EBA"/>
    <w:rsid w:val="00991F1B"/>
    <w:rsid w:val="00992C5B"/>
    <w:rsid w:val="0099370C"/>
    <w:rsid w:val="009939B0"/>
    <w:rsid w:val="0099744C"/>
    <w:rsid w:val="009A13AF"/>
    <w:rsid w:val="009A1E29"/>
    <w:rsid w:val="009A3216"/>
    <w:rsid w:val="009A36F1"/>
    <w:rsid w:val="009A38B2"/>
    <w:rsid w:val="009A4126"/>
    <w:rsid w:val="009A4B59"/>
    <w:rsid w:val="009A4CFF"/>
    <w:rsid w:val="009A4F03"/>
    <w:rsid w:val="009A5258"/>
    <w:rsid w:val="009A5441"/>
    <w:rsid w:val="009A5668"/>
    <w:rsid w:val="009A5899"/>
    <w:rsid w:val="009A6F06"/>
    <w:rsid w:val="009B00DD"/>
    <w:rsid w:val="009B072A"/>
    <w:rsid w:val="009B13C5"/>
    <w:rsid w:val="009B2529"/>
    <w:rsid w:val="009B34C5"/>
    <w:rsid w:val="009B352E"/>
    <w:rsid w:val="009B35FF"/>
    <w:rsid w:val="009B3EA3"/>
    <w:rsid w:val="009B4392"/>
    <w:rsid w:val="009B57B8"/>
    <w:rsid w:val="009B612F"/>
    <w:rsid w:val="009B619A"/>
    <w:rsid w:val="009C10EB"/>
    <w:rsid w:val="009C1287"/>
    <w:rsid w:val="009C17CA"/>
    <w:rsid w:val="009C2902"/>
    <w:rsid w:val="009C2A19"/>
    <w:rsid w:val="009C2E23"/>
    <w:rsid w:val="009C2FBB"/>
    <w:rsid w:val="009C303C"/>
    <w:rsid w:val="009C3AC4"/>
    <w:rsid w:val="009C5E2E"/>
    <w:rsid w:val="009C63C3"/>
    <w:rsid w:val="009C780E"/>
    <w:rsid w:val="009C794D"/>
    <w:rsid w:val="009C7FBC"/>
    <w:rsid w:val="009D0372"/>
    <w:rsid w:val="009D0F63"/>
    <w:rsid w:val="009D2B26"/>
    <w:rsid w:val="009D3BDA"/>
    <w:rsid w:val="009D5B13"/>
    <w:rsid w:val="009D64D0"/>
    <w:rsid w:val="009D69A4"/>
    <w:rsid w:val="009E164D"/>
    <w:rsid w:val="009E1C9E"/>
    <w:rsid w:val="009E50D2"/>
    <w:rsid w:val="009E544C"/>
    <w:rsid w:val="009E6BC8"/>
    <w:rsid w:val="009E6BCB"/>
    <w:rsid w:val="009E6D24"/>
    <w:rsid w:val="009E74DD"/>
    <w:rsid w:val="009E7E4C"/>
    <w:rsid w:val="009F0A4C"/>
    <w:rsid w:val="009F211A"/>
    <w:rsid w:val="009F3744"/>
    <w:rsid w:val="009F3D0F"/>
    <w:rsid w:val="009F3EA3"/>
    <w:rsid w:val="009F7ACB"/>
    <w:rsid w:val="00A004C3"/>
    <w:rsid w:val="00A02F3D"/>
    <w:rsid w:val="00A0321A"/>
    <w:rsid w:val="00A03DF6"/>
    <w:rsid w:val="00A03F78"/>
    <w:rsid w:val="00A04703"/>
    <w:rsid w:val="00A04FAE"/>
    <w:rsid w:val="00A10778"/>
    <w:rsid w:val="00A1097E"/>
    <w:rsid w:val="00A10B18"/>
    <w:rsid w:val="00A110D7"/>
    <w:rsid w:val="00A15195"/>
    <w:rsid w:val="00A15476"/>
    <w:rsid w:val="00A1780B"/>
    <w:rsid w:val="00A2048A"/>
    <w:rsid w:val="00A213E2"/>
    <w:rsid w:val="00A21B37"/>
    <w:rsid w:val="00A2253F"/>
    <w:rsid w:val="00A231CC"/>
    <w:rsid w:val="00A235E4"/>
    <w:rsid w:val="00A252CE"/>
    <w:rsid w:val="00A25860"/>
    <w:rsid w:val="00A31CEB"/>
    <w:rsid w:val="00A32211"/>
    <w:rsid w:val="00A32C29"/>
    <w:rsid w:val="00A3417E"/>
    <w:rsid w:val="00A34BD9"/>
    <w:rsid w:val="00A35278"/>
    <w:rsid w:val="00A364F6"/>
    <w:rsid w:val="00A42025"/>
    <w:rsid w:val="00A4381A"/>
    <w:rsid w:val="00A441ED"/>
    <w:rsid w:val="00A46F87"/>
    <w:rsid w:val="00A52EC9"/>
    <w:rsid w:val="00A531A4"/>
    <w:rsid w:val="00A5398F"/>
    <w:rsid w:val="00A540BC"/>
    <w:rsid w:val="00A5489E"/>
    <w:rsid w:val="00A557C5"/>
    <w:rsid w:val="00A563E7"/>
    <w:rsid w:val="00A5672C"/>
    <w:rsid w:val="00A56C52"/>
    <w:rsid w:val="00A56E01"/>
    <w:rsid w:val="00A5738F"/>
    <w:rsid w:val="00A57F64"/>
    <w:rsid w:val="00A60A54"/>
    <w:rsid w:val="00A61126"/>
    <w:rsid w:val="00A61591"/>
    <w:rsid w:val="00A64729"/>
    <w:rsid w:val="00A65B41"/>
    <w:rsid w:val="00A66C4B"/>
    <w:rsid w:val="00A66D2B"/>
    <w:rsid w:val="00A67BFB"/>
    <w:rsid w:val="00A67FEB"/>
    <w:rsid w:val="00A7565D"/>
    <w:rsid w:val="00A76DDD"/>
    <w:rsid w:val="00A77DB1"/>
    <w:rsid w:val="00A802CE"/>
    <w:rsid w:val="00A83C2D"/>
    <w:rsid w:val="00A84149"/>
    <w:rsid w:val="00A85345"/>
    <w:rsid w:val="00A87FA1"/>
    <w:rsid w:val="00A9492F"/>
    <w:rsid w:val="00A959B4"/>
    <w:rsid w:val="00A9677E"/>
    <w:rsid w:val="00A96A1E"/>
    <w:rsid w:val="00AA01C2"/>
    <w:rsid w:val="00AA2DBA"/>
    <w:rsid w:val="00AA326C"/>
    <w:rsid w:val="00AA3593"/>
    <w:rsid w:val="00AA42CA"/>
    <w:rsid w:val="00AA5027"/>
    <w:rsid w:val="00AA508E"/>
    <w:rsid w:val="00AA57C0"/>
    <w:rsid w:val="00AB1AA1"/>
    <w:rsid w:val="00AB25D9"/>
    <w:rsid w:val="00AB2AF5"/>
    <w:rsid w:val="00AB2C13"/>
    <w:rsid w:val="00AB3B37"/>
    <w:rsid w:val="00AB4799"/>
    <w:rsid w:val="00AB5484"/>
    <w:rsid w:val="00AB62FA"/>
    <w:rsid w:val="00AB645D"/>
    <w:rsid w:val="00AB6782"/>
    <w:rsid w:val="00AB69BC"/>
    <w:rsid w:val="00AB7269"/>
    <w:rsid w:val="00AC0604"/>
    <w:rsid w:val="00AC0E2C"/>
    <w:rsid w:val="00AC23A3"/>
    <w:rsid w:val="00AC5193"/>
    <w:rsid w:val="00AC5B0F"/>
    <w:rsid w:val="00AC6230"/>
    <w:rsid w:val="00AC6E4D"/>
    <w:rsid w:val="00AC74D5"/>
    <w:rsid w:val="00AD1761"/>
    <w:rsid w:val="00AD2470"/>
    <w:rsid w:val="00AD3083"/>
    <w:rsid w:val="00AD403F"/>
    <w:rsid w:val="00AD4F5C"/>
    <w:rsid w:val="00AD53E4"/>
    <w:rsid w:val="00AD559E"/>
    <w:rsid w:val="00AD581A"/>
    <w:rsid w:val="00AD6FA1"/>
    <w:rsid w:val="00AD7A7B"/>
    <w:rsid w:val="00AE0FB1"/>
    <w:rsid w:val="00AE1EA2"/>
    <w:rsid w:val="00AE3C5A"/>
    <w:rsid w:val="00AE4F66"/>
    <w:rsid w:val="00AE5A3D"/>
    <w:rsid w:val="00AF0588"/>
    <w:rsid w:val="00AF1110"/>
    <w:rsid w:val="00AF2399"/>
    <w:rsid w:val="00AF366C"/>
    <w:rsid w:val="00AF3E38"/>
    <w:rsid w:val="00AF6552"/>
    <w:rsid w:val="00AF676E"/>
    <w:rsid w:val="00B013F5"/>
    <w:rsid w:val="00B01722"/>
    <w:rsid w:val="00B033BE"/>
    <w:rsid w:val="00B038BE"/>
    <w:rsid w:val="00B0390D"/>
    <w:rsid w:val="00B03F81"/>
    <w:rsid w:val="00B03F95"/>
    <w:rsid w:val="00B040BE"/>
    <w:rsid w:val="00B04A3A"/>
    <w:rsid w:val="00B04CC0"/>
    <w:rsid w:val="00B05EAB"/>
    <w:rsid w:val="00B101FE"/>
    <w:rsid w:val="00B10A6F"/>
    <w:rsid w:val="00B11024"/>
    <w:rsid w:val="00B12B35"/>
    <w:rsid w:val="00B136A8"/>
    <w:rsid w:val="00B15A09"/>
    <w:rsid w:val="00B2288B"/>
    <w:rsid w:val="00B235B5"/>
    <w:rsid w:val="00B25E8A"/>
    <w:rsid w:val="00B27F06"/>
    <w:rsid w:val="00B30AD2"/>
    <w:rsid w:val="00B31EB0"/>
    <w:rsid w:val="00B34677"/>
    <w:rsid w:val="00B35593"/>
    <w:rsid w:val="00B3656C"/>
    <w:rsid w:val="00B366F8"/>
    <w:rsid w:val="00B36F87"/>
    <w:rsid w:val="00B41175"/>
    <w:rsid w:val="00B41604"/>
    <w:rsid w:val="00B43769"/>
    <w:rsid w:val="00B43968"/>
    <w:rsid w:val="00B440E7"/>
    <w:rsid w:val="00B4489B"/>
    <w:rsid w:val="00B44BA5"/>
    <w:rsid w:val="00B467B0"/>
    <w:rsid w:val="00B47042"/>
    <w:rsid w:val="00B50966"/>
    <w:rsid w:val="00B50D53"/>
    <w:rsid w:val="00B518FA"/>
    <w:rsid w:val="00B51DA8"/>
    <w:rsid w:val="00B54620"/>
    <w:rsid w:val="00B558BC"/>
    <w:rsid w:val="00B560B8"/>
    <w:rsid w:val="00B57CDD"/>
    <w:rsid w:val="00B603AB"/>
    <w:rsid w:val="00B610CE"/>
    <w:rsid w:val="00B6256D"/>
    <w:rsid w:val="00B66634"/>
    <w:rsid w:val="00B66C98"/>
    <w:rsid w:val="00B71522"/>
    <w:rsid w:val="00B73E00"/>
    <w:rsid w:val="00B7436C"/>
    <w:rsid w:val="00B74674"/>
    <w:rsid w:val="00B75318"/>
    <w:rsid w:val="00B75BA3"/>
    <w:rsid w:val="00B7676D"/>
    <w:rsid w:val="00B77EB6"/>
    <w:rsid w:val="00B80065"/>
    <w:rsid w:val="00B81150"/>
    <w:rsid w:val="00B811E2"/>
    <w:rsid w:val="00B81FD7"/>
    <w:rsid w:val="00B836DC"/>
    <w:rsid w:val="00B8542E"/>
    <w:rsid w:val="00B87F46"/>
    <w:rsid w:val="00B900A5"/>
    <w:rsid w:val="00B906D9"/>
    <w:rsid w:val="00B92097"/>
    <w:rsid w:val="00B92798"/>
    <w:rsid w:val="00B92B36"/>
    <w:rsid w:val="00B92DBF"/>
    <w:rsid w:val="00B92F67"/>
    <w:rsid w:val="00B944D4"/>
    <w:rsid w:val="00B958AC"/>
    <w:rsid w:val="00BA06FB"/>
    <w:rsid w:val="00BA10E7"/>
    <w:rsid w:val="00BA17F1"/>
    <w:rsid w:val="00BA75B3"/>
    <w:rsid w:val="00BB0BA8"/>
    <w:rsid w:val="00BB11CE"/>
    <w:rsid w:val="00BB32D2"/>
    <w:rsid w:val="00BB3FFF"/>
    <w:rsid w:val="00BB53C0"/>
    <w:rsid w:val="00BB57B1"/>
    <w:rsid w:val="00BB6E85"/>
    <w:rsid w:val="00BB762F"/>
    <w:rsid w:val="00BB7C5C"/>
    <w:rsid w:val="00BC26CF"/>
    <w:rsid w:val="00BC2769"/>
    <w:rsid w:val="00BC2B3C"/>
    <w:rsid w:val="00BC437B"/>
    <w:rsid w:val="00BD09E6"/>
    <w:rsid w:val="00BD1DEA"/>
    <w:rsid w:val="00BD298F"/>
    <w:rsid w:val="00BD421A"/>
    <w:rsid w:val="00BD5EE1"/>
    <w:rsid w:val="00BD65A0"/>
    <w:rsid w:val="00BD6B32"/>
    <w:rsid w:val="00BD6C18"/>
    <w:rsid w:val="00BD7134"/>
    <w:rsid w:val="00BD71A7"/>
    <w:rsid w:val="00BE1DB5"/>
    <w:rsid w:val="00BE277F"/>
    <w:rsid w:val="00BE279E"/>
    <w:rsid w:val="00BE53C2"/>
    <w:rsid w:val="00BE691D"/>
    <w:rsid w:val="00BE77D5"/>
    <w:rsid w:val="00BF0BB0"/>
    <w:rsid w:val="00BF21D5"/>
    <w:rsid w:val="00BF31BA"/>
    <w:rsid w:val="00BF4B47"/>
    <w:rsid w:val="00BF4BE5"/>
    <w:rsid w:val="00BF4E83"/>
    <w:rsid w:val="00BF59A0"/>
    <w:rsid w:val="00BF7702"/>
    <w:rsid w:val="00BF77ED"/>
    <w:rsid w:val="00BF7BFE"/>
    <w:rsid w:val="00C02AB3"/>
    <w:rsid w:val="00C035FC"/>
    <w:rsid w:val="00C05430"/>
    <w:rsid w:val="00C059A4"/>
    <w:rsid w:val="00C076CD"/>
    <w:rsid w:val="00C07AB1"/>
    <w:rsid w:val="00C07EDE"/>
    <w:rsid w:val="00C07F44"/>
    <w:rsid w:val="00C1193F"/>
    <w:rsid w:val="00C13C53"/>
    <w:rsid w:val="00C14AE8"/>
    <w:rsid w:val="00C14BFE"/>
    <w:rsid w:val="00C14F78"/>
    <w:rsid w:val="00C15464"/>
    <w:rsid w:val="00C156BE"/>
    <w:rsid w:val="00C15898"/>
    <w:rsid w:val="00C160DD"/>
    <w:rsid w:val="00C16ACD"/>
    <w:rsid w:val="00C16C1C"/>
    <w:rsid w:val="00C17778"/>
    <w:rsid w:val="00C17945"/>
    <w:rsid w:val="00C20045"/>
    <w:rsid w:val="00C21A09"/>
    <w:rsid w:val="00C22329"/>
    <w:rsid w:val="00C253AE"/>
    <w:rsid w:val="00C26581"/>
    <w:rsid w:val="00C2721D"/>
    <w:rsid w:val="00C30E0A"/>
    <w:rsid w:val="00C32EF6"/>
    <w:rsid w:val="00C36B03"/>
    <w:rsid w:val="00C37DF4"/>
    <w:rsid w:val="00C4052F"/>
    <w:rsid w:val="00C42AE7"/>
    <w:rsid w:val="00C42D3A"/>
    <w:rsid w:val="00C43275"/>
    <w:rsid w:val="00C4359C"/>
    <w:rsid w:val="00C439A2"/>
    <w:rsid w:val="00C43ECE"/>
    <w:rsid w:val="00C45253"/>
    <w:rsid w:val="00C454FB"/>
    <w:rsid w:val="00C46531"/>
    <w:rsid w:val="00C465C7"/>
    <w:rsid w:val="00C47CF0"/>
    <w:rsid w:val="00C50380"/>
    <w:rsid w:val="00C503CF"/>
    <w:rsid w:val="00C505C0"/>
    <w:rsid w:val="00C50808"/>
    <w:rsid w:val="00C50831"/>
    <w:rsid w:val="00C50836"/>
    <w:rsid w:val="00C51DD9"/>
    <w:rsid w:val="00C530F2"/>
    <w:rsid w:val="00C53B96"/>
    <w:rsid w:val="00C53D7C"/>
    <w:rsid w:val="00C53FC3"/>
    <w:rsid w:val="00C546C3"/>
    <w:rsid w:val="00C55A85"/>
    <w:rsid w:val="00C5635C"/>
    <w:rsid w:val="00C56A22"/>
    <w:rsid w:val="00C57D83"/>
    <w:rsid w:val="00C60624"/>
    <w:rsid w:val="00C60FDF"/>
    <w:rsid w:val="00C61D96"/>
    <w:rsid w:val="00C628FC"/>
    <w:rsid w:val="00C63944"/>
    <w:rsid w:val="00C63AC0"/>
    <w:rsid w:val="00C644B7"/>
    <w:rsid w:val="00C64CB1"/>
    <w:rsid w:val="00C653B8"/>
    <w:rsid w:val="00C654C4"/>
    <w:rsid w:val="00C658C1"/>
    <w:rsid w:val="00C67BA1"/>
    <w:rsid w:val="00C67FB2"/>
    <w:rsid w:val="00C7032C"/>
    <w:rsid w:val="00C71623"/>
    <w:rsid w:val="00C72BB9"/>
    <w:rsid w:val="00C72D3E"/>
    <w:rsid w:val="00C72E06"/>
    <w:rsid w:val="00C766A4"/>
    <w:rsid w:val="00C7683B"/>
    <w:rsid w:val="00C76A83"/>
    <w:rsid w:val="00C77A29"/>
    <w:rsid w:val="00C807C7"/>
    <w:rsid w:val="00C825B4"/>
    <w:rsid w:val="00C82EA7"/>
    <w:rsid w:val="00C8309F"/>
    <w:rsid w:val="00C83DED"/>
    <w:rsid w:val="00C83E1E"/>
    <w:rsid w:val="00C84346"/>
    <w:rsid w:val="00C846E8"/>
    <w:rsid w:val="00C85658"/>
    <w:rsid w:val="00C86506"/>
    <w:rsid w:val="00C87853"/>
    <w:rsid w:val="00C932C3"/>
    <w:rsid w:val="00C96DC8"/>
    <w:rsid w:val="00C971F1"/>
    <w:rsid w:val="00C9730D"/>
    <w:rsid w:val="00C97745"/>
    <w:rsid w:val="00C97A4A"/>
    <w:rsid w:val="00CA01AB"/>
    <w:rsid w:val="00CA11E5"/>
    <w:rsid w:val="00CA1CB2"/>
    <w:rsid w:val="00CA26F9"/>
    <w:rsid w:val="00CA50B5"/>
    <w:rsid w:val="00CA5AD8"/>
    <w:rsid w:val="00CA7E45"/>
    <w:rsid w:val="00CB2421"/>
    <w:rsid w:val="00CB2DB1"/>
    <w:rsid w:val="00CB32B5"/>
    <w:rsid w:val="00CB5886"/>
    <w:rsid w:val="00CB7D7A"/>
    <w:rsid w:val="00CC00E9"/>
    <w:rsid w:val="00CC038D"/>
    <w:rsid w:val="00CC12C2"/>
    <w:rsid w:val="00CC32F5"/>
    <w:rsid w:val="00CC46EF"/>
    <w:rsid w:val="00CC6B4B"/>
    <w:rsid w:val="00CC6C28"/>
    <w:rsid w:val="00CC6CB5"/>
    <w:rsid w:val="00CD0D03"/>
    <w:rsid w:val="00CD1AFE"/>
    <w:rsid w:val="00CD2964"/>
    <w:rsid w:val="00CD4DFA"/>
    <w:rsid w:val="00CD60D2"/>
    <w:rsid w:val="00CD7722"/>
    <w:rsid w:val="00CE059F"/>
    <w:rsid w:val="00CE15A0"/>
    <w:rsid w:val="00CE427A"/>
    <w:rsid w:val="00CE4744"/>
    <w:rsid w:val="00CE65FF"/>
    <w:rsid w:val="00CE6823"/>
    <w:rsid w:val="00CE74DB"/>
    <w:rsid w:val="00CF0C84"/>
    <w:rsid w:val="00CF20B7"/>
    <w:rsid w:val="00CF235D"/>
    <w:rsid w:val="00CF2A0B"/>
    <w:rsid w:val="00CF32D1"/>
    <w:rsid w:val="00CF3C82"/>
    <w:rsid w:val="00CF5A3B"/>
    <w:rsid w:val="00CF69C4"/>
    <w:rsid w:val="00CF69F8"/>
    <w:rsid w:val="00CF7CF8"/>
    <w:rsid w:val="00D013CC"/>
    <w:rsid w:val="00D016D7"/>
    <w:rsid w:val="00D01708"/>
    <w:rsid w:val="00D02015"/>
    <w:rsid w:val="00D02A83"/>
    <w:rsid w:val="00D05D71"/>
    <w:rsid w:val="00D105BC"/>
    <w:rsid w:val="00D11489"/>
    <w:rsid w:val="00D142F8"/>
    <w:rsid w:val="00D16FE5"/>
    <w:rsid w:val="00D173EB"/>
    <w:rsid w:val="00D179D7"/>
    <w:rsid w:val="00D17B6C"/>
    <w:rsid w:val="00D2037E"/>
    <w:rsid w:val="00D2092A"/>
    <w:rsid w:val="00D21023"/>
    <w:rsid w:val="00D227DF"/>
    <w:rsid w:val="00D2338D"/>
    <w:rsid w:val="00D238CE"/>
    <w:rsid w:val="00D23C2F"/>
    <w:rsid w:val="00D27601"/>
    <w:rsid w:val="00D27743"/>
    <w:rsid w:val="00D27893"/>
    <w:rsid w:val="00D3029B"/>
    <w:rsid w:val="00D30741"/>
    <w:rsid w:val="00D3155C"/>
    <w:rsid w:val="00D32E96"/>
    <w:rsid w:val="00D36BF1"/>
    <w:rsid w:val="00D36D42"/>
    <w:rsid w:val="00D4182C"/>
    <w:rsid w:val="00D41DF4"/>
    <w:rsid w:val="00D41E9D"/>
    <w:rsid w:val="00D42B7D"/>
    <w:rsid w:val="00D43352"/>
    <w:rsid w:val="00D43F05"/>
    <w:rsid w:val="00D46516"/>
    <w:rsid w:val="00D47E37"/>
    <w:rsid w:val="00D5031E"/>
    <w:rsid w:val="00D5151D"/>
    <w:rsid w:val="00D519BA"/>
    <w:rsid w:val="00D52800"/>
    <w:rsid w:val="00D532F3"/>
    <w:rsid w:val="00D5437A"/>
    <w:rsid w:val="00D5456B"/>
    <w:rsid w:val="00D55AEC"/>
    <w:rsid w:val="00D5609B"/>
    <w:rsid w:val="00D566CA"/>
    <w:rsid w:val="00D61208"/>
    <w:rsid w:val="00D62212"/>
    <w:rsid w:val="00D62821"/>
    <w:rsid w:val="00D62C77"/>
    <w:rsid w:val="00D6345F"/>
    <w:rsid w:val="00D6439D"/>
    <w:rsid w:val="00D64A16"/>
    <w:rsid w:val="00D64BB2"/>
    <w:rsid w:val="00D64F54"/>
    <w:rsid w:val="00D65181"/>
    <w:rsid w:val="00D65A47"/>
    <w:rsid w:val="00D66060"/>
    <w:rsid w:val="00D67620"/>
    <w:rsid w:val="00D70002"/>
    <w:rsid w:val="00D70980"/>
    <w:rsid w:val="00D70E1B"/>
    <w:rsid w:val="00D70F43"/>
    <w:rsid w:val="00D72BF5"/>
    <w:rsid w:val="00D73107"/>
    <w:rsid w:val="00D75816"/>
    <w:rsid w:val="00D767E4"/>
    <w:rsid w:val="00D808DC"/>
    <w:rsid w:val="00D81787"/>
    <w:rsid w:val="00D81972"/>
    <w:rsid w:val="00D83313"/>
    <w:rsid w:val="00D83E3D"/>
    <w:rsid w:val="00D84C3B"/>
    <w:rsid w:val="00D86CEA"/>
    <w:rsid w:val="00D910E9"/>
    <w:rsid w:val="00D925DE"/>
    <w:rsid w:val="00D92654"/>
    <w:rsid w:val="00D93A97"/>
    <w:rsid w:val="00D94856"/>
    <w:rsid w:val="00D96315"/>
    <w:rsid w:val="00D9694F"/>
    <w:rsid w:val="00D96B4B"/>
    <w:rsid w:val="00D9715D"/>
    <w:rsid w:val="00D97BB4"/>
    <w:rsid w:val="00D97E63"/>
    <w:rsid w:val="00DA1310"/>
    <w:rsid w:val="00DA1B76"/>
    <w:rsid w:val="00DA2651"/>
    <w:rsid w:val="00DA2C84"/>
    <w:rsid w:val="00DA3DB9"/>
    <w:rsid w:val="00DA543A"/>
    <w:rsid w:val="00DA666C"/>
    <w:rsid w:val="00DA69AC"/>
    <w:rsid w:val="00DA6F00"/>
    <w:rsid w:val="00DA7EAA"/>
    <w:rsid w:val="00DB58C4"/>
    <w:rsid w:val="00DC1700"/>
    <w:rsid w:val="00DC1742"/>
    <w:rsid w:val="00DC1E81"/>
    <w:rsid w:val="00DC276B"/>
    <w:rsid w:val="00DC33C3"/>
    <w:rsid w:val="00DC3896"/>
    <w:rsid w:val="00DC3A16"/>
    <w:rsid w:val="00DC5131"/>
    <w:rsid w:val="00DC7558"/>
    <w:rsid w:val="00DD037C"/>
    <w:rsid w:val="00DD0B41"/>
    <w:rsid w:val="00DD11F5"/>
    <w:rsid w:val="00DD120C"/>
    <w:rsid w:val="00DD15BE"/>
    <w:rsid w:val="00DD20DF"/>
    <w:rsid w:val="00DD2292"/>
    <w:rsid w:val="00DD3BDB"/>
    <w:rsid w:val="00DD3F61"/>
    <w:rsid w:val="00DD49A2"/>
    <w:rsid w:val="00DD50DE"/>
    <w:rsid w:val="00DD5654"/>
    <w:rsid w:val="00DD77FC"/>
    <w:rsid w:val="00DE015D"/>
    <w:rsid w:val="00DE0264"/>
    <w:rsid w:val="00DE154E"/>
    <w:rsid w:val="00DE2549"/>
    <w:rsid w:val="00DE2F9C"/>
    <w:rsid w:val="00DE48DD"/>
    <w:rsid w:val="00DE504A"/>
    <w:rsid w:val="00DE6352"/>
    <w:rsid w:val="00DE7C65"/>
    <w:rsid w:val="00DF0A97"/>
    <w:rsid w:val="00DF2E2A"/>
    <w:rsid w:val="00DF3253"/>
    <w:rsid w:val="00DF4D13"/>
    <w:rsid w:val="00DF699A"/>
    <w:rsid w:val="00DF7B12"/>
    <w:rsid w:val="00E00D84"/>
    <w:rsid w:val="00E024FC"/>
    <w:rsid w:val="00E03878"/>
    <w:rsid w:val="00E03CEA"/>
    <w:rsid w:val="00E03FD9"/>
    <w:rsid w:val="00E04062"/>
    <w:rsid w:val="00E04489"/>
    <w:rsid w:val="00E04977"/>
    <w:rsid w:val="00E1172B"/>
    <w:rsid w:val="00E11BFA"/>
    <w:rsid w:val="00E12D9E"/>
    <w:rsid w:val="00E143B0"/>
    <w:rsid w:val="00E14A11"/>
    <w:rsid w:val="00E14CE8"/>
    <w:rsid w:val="00E16B82"/>
    <w:rsid w:val="00E17268"/>
    <w:rsid w:val="00E20290"/>
    <w:rsid w:val="00E2145D"/>
    <w:rsid w:val="00E21460"/>
    <w:rsid w:val="00E21713"/>
    <w:rsid w:val="00E223FA"/>
    <w:rsid w:val="00E2463B"/>
    <w:rsid w:val="00E25623"/>
    <w:rsid w:val="00E265CF"/>
    <w:rsid w:val="00E27C7F"/>
    <w:rsid w:val="00E3061E"/>
    <w:rsid w:val="00E31513"/>
    <w:rsid w:val="00E33BB8"/>
    <w:rsid w:val="00E33C86"/>
    <w:rsid w:val="00E35673"/>
    <w:rsid w:val="00E35D4F"/>
    <w:rsid w:val="00E365BE"/>
    <w:rsid w:val="00E37126"/>
    <w:rsid w:val="00E37C92"/>
    <w:rsid w:val="00E41551"/>
    <w:rsid w:val="00E4308E"/>
    <w:rsid w:val="00E4416A"/>
    <w:rsid w:val="00E44A7E"/>
    <w:rsid w:val="00E44CDA"/>
    <w:rsid w:val="00E44ECA"/>
    <w:rsid w:val="00E45583"/>
    <w:rsid w:val="00E455B8"/>
    <w:rsid w:val="00E4602B"/>
    <w:rsid w:val="00E46A8C"/>
    <w:rsid w:val="00E46DA5"/>
    <w:rsid w:val="00E5031D"/>
    <w:rsid w:val="00E515FE"/>
    <w:rsid w:val="00E568CD"/>
    <w:rsid w:val="00E575FC"/>
    <w:rsid w:val="00E6018D"/>
    <w:rsid w:val="00E61041"/>
    <w:rsid w:val="00E62B35"/>
    <w:rsid w:val="00E6507F"/>
    <w:rsid w:val="00E667D8"/>
    <w:rsid w:val="00E70840"/>
    <w:rsid w:val="00E71FF0"/>
    <w:rsid w:val="00E730CF"/>
    <w:rsid w:val="00E7357F"/>
    <w:rsid w:val="00E7584E"/>
    <w:rsid w:val="00E76005"/>
    <w:rsid w:val="00E768B3"/>
    <w:rsid w:val="00E807AE"/>
    <w:rsid w:val="00E8133C"/>
    <w:rsid w:val="00E836A4"/>
    <w:rsid w:val="00E83CFE"/>
    <w:rsid w:val="00E87774"/>
    <w:rsid w:val="00E903D5"/>
    <w:rsid w:val="00E9049D"/>
    <w:rsid w:val="00E92675"/>
    <w:rsid w:val="00E937C4"/>
    <w:rsid w:val="00E95994"/>
    <w:rsid w:val="00E9693A"/>
    <w:rsid w:val="00E970A7"/>
    <w:rsid w:val="00E97231"/>
    <w:rsid w:val="00E9789B"/>
    <w:rsid w:val="00E9792C"/>
    <w:rsid w:val="00EA014A"/>
    <w:rsid w:val="00EA136C"/>
    <w:rsid w:val="00EA13CF"/>
    <w:rsid w:val="00EA14B5"/>
    <w:rsid w:val="00EA18F6"/>
    <w:rsid w:val="00EA2DC3"/>
    <w:rsid w:val="00EA31BB"/>
    <w:rsid w:val="00EA3C04"/>
    <w:rsid w:val="00EA3D37"/>
    <w:rsid w:val="00EA5C55"/>
    <w:rsid w:val="00EA5C68"/>
    <w:rsid w:val="00EA6020"/>
    <w:rsid w:val="00EA6AE7"/>
    <w:rsid w:val="00EA70DD"/>
    <w:rsid w:val="00EB164E"/>
    <w:rsid w:val="00EB16B2"/>
    <w:rsid w:val="00EB180F"/>
    <w:rsid w:val="00EB18E9"/>
    <w:rsid w:val="00EB1B16"/>
    <w:rsid w:val="00EB1C70"/>
    <w:rsid w:val="00EB224A"/>
    <w:rsid w:val="00EB2368"/>
    <w:rsid w:val="00EB2762"/>
    <w:rsid w:val="00EB3431"/>
    <w:rsid w:val="00EB387D"/>
    <w:rsid w:val="00EB40F1"/>
    <w:rsid w:val="00EB451A"/>
    <w:rsid w:val="00EB612E"/>
    <w:rsid w:val="00EB6B33"/>
    <w:rsid w:val="00EC0668"/>
    <w:rsid w:val="00EC16EE"/>
    <w:rsid w:val="00EC1CB8"/>
    <w:rsid w:val="00EC294C"/>
    <w:rsid w:val="00EC5A91"/>
    <w:rsid w:val="00EC5ED6"/>
    <w:rsid w:val="00EC7AAD"/>
    <w:rsid w:val="00ED011B"/>
    <w:rsid w:val="00ED11F3"/>
    <w:rsid w:val="00ED1BAB"/>
    <w:rsid w:val="00ED2DD2"/>
    <w:rsid w:val="00ED36DC"/>
    <w:rsid w:val="00ED37C3"/>
    <w:rsid w:val="00ED4110"/>
    <w:rsid w:val="00ED4399"/>
    <w:rsid w:val="00ED4529"/>
    <w:rsid w:val="00ED4699"/>
    <w:rsid w:val="00ED501A"/>
    <w:rsid w:val="00ED7043"/>
    <w:rsid w:val="00ED752F"/>
    <w:rsid w:val="00ED7C3A"/>
    <w:rsid w:val="00ED7CD4"/>
    <w:rsid w:val="00EE0B8A"/>
    <w:rsid w:val="00EE2401"/>
    <w:rsid w:val="00EE2E4E"/>
    <w:rsid w:val="00EE418A"/>
    <w:rsid w:val="00EE6B6D"/>
    <w:rsid w:val="00EF0444"/>
    <w:rsid w:val="00EF0D40"/>
    <w:rsid w:val="00EF39FF"/>
    <w:rsid w:val="00EF404E"/>
    <w:rsid w:val="00EF5AD2"/>
    <w:rsid w:val="00EF6EF4"/>
    <w:rsid w:val="00EF70C3"/>
    <w:rsid w:val="00EF7B56"/>
    <w:rsid w:val="00F0128A"/>
    <w:rsid w:val="00F01A0E"/>
    <w:rsid w:val="00F01E29"/>
    <w:rsid w:val="00F02496"/>
    <w:rsid w:val="00F0344C"/>
    <w:rsid w:val="00F042C0"/>
    <w:rsid w:val="00F04B0D"/>
    <w:rsid w:val="00F04B6B"/>
    <w:rsid w:val="00F051FB"/>
    <w:rsid w:val="00F0798A"/>
    <w:rsid w:val="00F1006F"/>
    <w:rsid w:val="00F10B4C"/>
    <w:rsid w:val="00F12052"/>
    <w:rsid w:val="00F12BF6"/>
    <w:rsid w:val="00F133FF"/>
    <w:rsid w:val="00F138E9"/>
    <w:rsid w:val="00F162AE"/>
    <w:rsid w:val="00F16FE5"/>
    <w:rsid w:val="00F17781"/>
    <w:rsid w:val="00F178FE"/>
    <w:rsid w:val="00F202F8"/>
    <w:rsid w:val="00F204F3"/>
    <w:rsid w:val="00F20EC0"/>
    <w:rsid w:val="00F2154A"/>
    <w:rsid w:val="00F22B99"/>
    <w:rsid w:val="00F22C4F"/>
    <w:rsid w:val="00F233E5"/>
    <w:rsid w:val="00F2367E"/>
    <w:rsid w:val="00F243D7"/>
    <w:rsid w:val="00F2501D"/>
    <w:rsid w:val="00F25760"/>
    <w:rsid w:val="00F25C32"/>
    <w:rsid w:val="00F25DC7"/>
    <w:rsid w:val="00F26D84"/>
    <w:rsid w:val="00F30A01"/>
    <w:rsid w:val="00F31893"/>
    <w:rsid w:val="00F32DB6"/>
    <w:rsid w:val="00F34A34"/>
    <w:rsid w:val="00F34C27"/>
    <w:rsid w:val="00F34E15"/>
    <w:rsid w:val="00F35E25"/>
    <w:rsid w:val="00F371EC"/>
    <w:rsid w:val="00F372AA"/>
    <w:rsid w:val="00F40927"/>
    <w:rsid w:val="00F4295A"/>
    <w:rsid w:val="00F43C02"/>
    <w:rsid w:val="00F45FC7"/>
    <w:rsid w:val="00F46B90"/>
    <w:rsid w:val="00F46F4B"/>
    <w:rsid w:val="00F5017C"/>
    <w:rsid w:val="00F505A4"/>
    <w:rsid w:val="00F506A6"/>
    <w:rsid w:val="00F51518"/>
    <w:rsid w:val="00F519CF"/>
    <w:rsid w:val="00F51C61"/>
    <w:rsid w:val="00F54B28"/>
    <w:rsid w:val="00F54D74"/>
    <w:rsid w:val="00F55115"/>
    <w:rsid w:val="00F55FBE"/>
    <w:rsid w:val="00F55FE4"/>
    <w:rsid w:val="00F56081"/>
    <w:rsid w:val="00F56D1C"/>
    <w:rsid w:val="00F63498"/>
    <w:rsid w:val="00F64285"/>
    <w:rsid w:val="00F65255"/>
    <w:rsid w:val="00F65A55"/>
    <w:rsid w:val="00F6629D"/>
    <w:rsid w:val="00F66884"/>
    <w:rsid w:val="00F66B7C"/>
    <w:rsid w:val="00F70617"/>
    <w:rsid w:val="00F734F7"/>
    <w:rsid w:val="00F7410A"/>
    <w:rsid w:val="00F75BC2"/>
    <w:rsid w:val="00F75C6B"/>
    <w:rsid w:val="00F80664"/>
    <w:rsid w:val="00F813BE"/>
    <w:rsid w:val="00F81486"/>
    <w:rsid w:val="00F8150C"/>
    <w:rsid w:val="00F83EAD"/>
    <w:rsid w:val="00F8470E"/>
    <w:rsid w:val="00F86A2A"/>
    <w:rsid w:val="00F90F09"/>
    <w:rsid w:val="00F90F29"/>
    <w:rsid w:val="00F91A04"/>
    <w:rsid w:val="00F91BD4"/>
    <w:rsid w:val="00F92C04"/>
    <w:rsid w:val="00F933C2"/>
    <w:rsid w:val="00F95868"/>
    <w:rsid w:val="00F95ADC"/>
    <w:rsid w:val="00F964A3"/>
    <w:rsid w:val="00F97464"/>
    <w:rsid w:val="00F977FD"/>
    <w:rsid w:val="00FA018A"/>
    <w:rsid w:val="00FA12C6"/>
    <w:rsid w:val="00FA153B"/>
    <w:rsid w:val="00FA4C45"/>
    <w:rsid w:val="00FA4E9B"/>
    <w:rsid w:val="00FA58C1"/>
    <w:rsid w:val="00FA5B4D"/>
    <w:rsid w:val="00FA6775"/>
    <w:rsid w:val="00FA7809"/>
    <w:rsid w:val="00FB0BE8"/>
    <w:rsid w:val="00FB1269"/>
    <w:rsid w:val="00FB2390"/>
    <w:rsid w:val="00FB34DD"/>
    <w:rsid w:val="00FB373F"/>
    <w:rsid w:val="00FB4421"/>
    <w:rsid w:val="00FB57B1"/>
    <w:rsid w:val="00FB7CFE"/>
    <w:rsid w:val="00FC04F1"/>
    <w:rsid w:val="00FC0F01"/>
    <w:rsid w:val="00FC15D6"/>
    <w:rsid w:val="00FC2577"/>
    <w:rsid w:val="00FC2DAA"/>
    <w:rsid w:val="00FC4366"/>
    <w:rsid w:val="00FC4FDA"/>
    <w:rsid w:val="00FC5D77"/>
    <w:rsid w:val="00FC680E"/>
    <w:rsid w:val="00FC7C1D"/>
    <w:rsid w:val="00FD3BBE"/>
    <w:rsid w:val="00FD4879"/>
    <w:rsid w:val="00FD5EC9"/>
    <w:rsid w:val="00FD6317"/>
    <w:rsid w:val="00FD646D"/>
    <w:rsid w:val="00FD7AEA"/>
    <w:rsid w:val="00FD7BE3"/>
    <w:rsid w:val="00FE0056"/>
    <w:rsid w:val="00FE01E0"/>
    <w:rsid w:val="00FE2680"/>
    <w:rsid w:val="00FE31C4"/>
    <w:rsid w:val="00FE4476"/>
    <w:rsid w:val="00FE5514"/>
    <w:rsid w:val="00FE66E9"/>
    <w:rsid w:val="00FF0EE6"/>
    <w:rsid w:val="00FF3440"/>
    <w:rsid w:val="00FF41DB"/>
    <w:rsid w:val="00FF4663"/>
    <w:rsid w:val="00FF5028"/>
    <w:rsid w:val="00FF6396"/>
    <w:rsid w:val="00FF78F7"/>
    <w:rsid w:val="00FF7A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D6B4"/>
  <w15:chartTrackingRefBased/>
  <w15:docId w15:val="{BDEF6C41-1CC7-4D8F-A368-0D43B63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7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7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7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7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364"/>
    <w:rPr>
      <w:rFonts w:eastAsiaTheme="majorEastAsia" w:cstheme="majorBidi"/>
      <w:color w:val="272727" w:themeColor="text1" w:themeTint="D8"/>
    </w:rPr>
  </w:style>
  <w:style w:type="paragraph" w:styleId="Title">
    <w:name w:val="Title"/>
    <w:basedOn w:val="Normal"/>
    <w:next w:val="Normal"/>
    <w:link w:val="TitleChar"/>
    <w:uiPriority w:val="10"/>
    <w:qFormat/>
    <w:rsid w:val="002C7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364"/>
    <w:pPr>
      <w:spacing w:before="160"/>
      <w:jc w:val="center"/>
    </w:pPr>
    <w:rPr>
      <w:i/>
      <w:iCs/>
      <w:color w:val="404040" w:themeColor="text1" w:themeTint="BF"/>
    </w:rPr>
  </w:style>
  <w:style w:type="character" w:customStyle="1" w:styleId="QuoteChar">
    <w:name w:val="Quote Char"/>
    <w:basedOn w:val="DefaultParagraphFont"/>
    <w:link w:val="Quote"/>
    <w:uiPriority w:val="29"/>
    <w:rsid w:val="002C7364"/>
    <w:rPr>
      <w:i/>
      <w:iCs/>
      <w:color w:val="404040" w:themeColor="text1" w:themeTint="BF"/>
    </w:rPr>
  </w:style>
  <w:style w:type="paragraph" w:styleId="ListParagraph">
    <w:name w:val="List Paragraph"/>
    <w:basedOn w:val="Normal"/>
    <w:uiPriority w:val="34"/>
    <w:qFormat/>
    <w:rsid w:val="002C7364"/>
    <w:pPr>
      <w:ind w:left="720"/>
      <w:contextualSpacing/>
    </w:pPr>
  </w:style>
  <w:style w:type="character" w:styleId="IntenseEmphasis">
    <w:name w:val="Intense Emphasis"/>
    <w:basedOn w:val="DefaultParagraphFont"/>
    <w:uiPriority w:val="21"/>
    <w:qFormat/>
    <w:rsid w:val="002C7364"/>
    <w:rPr>
      <w:i/>
      <w:iCs/>
      <w:color w:val="0F4761" w:themeColor="accent1" w:themeShade="BF"/>
    </w:rPr>
  </w:style>
  <w:style w:type="paragraph" w:styleId="IntenseQuote">
    <w:name w:val="Intense Quote"/>
    <w:basedOn w:val="Normal"/>
    <w:next w:val="Normal"/>
    <w:link w:val="IntenseQuoteChar"/>
    <w:uiPriority w:val="30"/>
    <w:qFormat/>
    <w:rsid w:val="002C7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364"/>
    <w:rPr>
      <w:i/>
      <w:iCs/>
      <w:color w:val="0F4761" w:themeColor="accent1" w:themeShade="BF"/>
    </w:rPr>
  </w:style>
  <w:style w:type="character" w:styleId="IntenseReference">
    <w:name w:val="Intense Reference"/>
    <w:basedOn w:val="DefaultParagraphFont"/>
    <w:uiPriority w:val="32"/>
    <w:qFormat/>
    <w:rsid w:val="002C7364"/>
    <w:rPr>
      <w:b/>
      <w:bCs/>
      <w:smallCaps/>
      <w:color w:val="0F4761" w:themeColor="accent1" w:themeShade="BF"/>
      <w:spacing w:val="5"/>
    </w:rPr>
  </w:style>
  <w:style w:type="paragraph" w:styleId="NormalWeb">
    <w:name w:val="Normal (Web)"/>
    <w:basedOn w:val="Normal"/>
    <w:uiPriority w:val="99"/>
    <w:semiHidden/>
    <w:unhideWhenUsed/>
    <w:rsid w:val="002C736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C7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64"/>
  </w:style>
  <w:style w:type="paragraph" w:styleId="Footer">
    <w:name w:val="footer"/>
    <w:basedOn w:val="Normal"/>
    <w:link w:val="FooterChar"/>
    <w:uiPriority w:val="99"/>
    <w:unhideWhenUsed/>
    <w:rsid w:val="002C7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64"/>
  </w:style>
  <w:style w:type="character" w:styleId="Strong">
    <w:name w:val="Strong"/>
    <w:basedOn w:val="DefaultParagraphFont"/>
    <w:uiPriority w:val="22"/>
    <w:qFormat/>
    <w:rsid w:val="003A4D07"/>
    <w:rPr>
      <w:b/>
      <w:bCs/>
    </w:rPr>
  </w:style>
  <w:style w:type="character" w:styleId="CommentReference">
    <w:name w:val="annotation reference"/>
    <w:basedOn w:val="DefaultParagraphFont"/>
    <w:uiPriority w:val="99"/>
    <w:semiHidden/>
    <w:unhideWhenUsed/>
    <w:rsid w:val="00D70F43"/>
    <w:rPr>
      <w:sz w:val="16"/>
      <w:szCs w:val="16"/>
    </w:rPr>
  </w:style>
  <w:style w:type="paragraph" w:styleId="CommentText">
    <w:name w:val="annotation text"/>
    <w:basedOn w:val="Normal"/>
    <w:link w:val="CommentTextChar"/>
    <w:uiPriority w:val="99"/>
    <w:unhideWhenUsed/>
    <w:rsid w:val="00D70F43"/>
    <w:pPr>
      <w:spacing w:line="240" w:lineRule="auto"/>
    </w:pPr>
    <w:rPr>
      <w:sz w:val="20"/>
      <w:szCs w:val="20"/>
    </w:rPr>
  </w:style>
  <w:style w:type="character" w:customStyle="1" w:styleId="CommentTextChar">
    <w:name w:val="Comment Text Char"/>
    <w:basedOn w:val="DefaultParagraphFont"/>
    <w:link w:val="CommentText"/>
    <w:uiPriority w:val="99"/>
    <w:rsid w:val="00D70F43"/>
    <w:rPr>
      <w:sz w:val="20"/>
      <w:szCs w:val="20"/>
    </w:rPr>
  </w:style>
  <w:style w:type="paragraph" w:styleId="CommentSubject">
    <w:name w:val="annotation subject"/>
    <w:basedOn w:val="CommentText"/>
    <w:next w:val="CommentText"/>
    <w:link w:val="CommentSubjectChar"/>
    <w:uiPriority w:val="99"/>
    <w:semiHidden/>
    <w:unhideWhenUsed/>
    <w:rsid w:val="00D70F43"/>
    <w:rPr>
      <w:b/>
      <w:bCs/>
    </w:rPr>
  </w:style>
  <w:style w:type="character" w:customStyle="1" w:styleId="CommentSubjectChar">
    <w:name w:val="Comment Subject Char"/>
    <w:basedOn w:val="CommentTextChar"/>
    <w:link w:val="CommentSubject"/>
    <w:uiPriority w:val="99"/>
    <w:semiHidden/>
    <w:rsid w:val="00D70F43"/>
    <w:rPr>
      <w:b/>
      <w:bCs/>
      <w:sz w:val="20"/>
      <w:szCs w:val="20"/>
    </w:rPr>
  </w:style>
  <w:style w:type="paragraph" w:styleId="Revision">
    <w:name w:val="Revision"/>
    <w:hidden/>
    <w:uiPriority w:val="99"/>
    <w:semiHidden/>
    <w:rsid w:val="00A563E7"/>
    <w:pPr>
      <w:spacing w:after="0" w:line="240" w:lineRule="auto"/>
    </w:pPr>
  </w:style>
  <w:style w:type="character" w:styleId="Hyperlink">
    <w:name w:val="Hyperlink"/>
    <w:basedOn w:val="DefaultParagraphFont"/>
    <w:uiPriority w:val="99"/>
    <w:unhideWhenUsed/>
    <w:rsid w:val="00AD3083"/>
    <w:rPr>
      <w:color w:val="467886" w:themeColor="hyperlink"/>
      <w:u w:val="single"/>
    </w:rPr>
  </w:style>
  <w:style w:type="character" w:styleId="UnresolvedMention">
    <w:name w:val="Unresolved Mention"/>
    <w:basedOn w:val="DefaultParagraphFont"/>
    <w:uiPriority w:val="99"/>
    <w:semiHidden/>
    <w:unhideWhenUsed/>
    <w:rsid w:val="00AD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adults.salford.gov.uk/sars/safeguarding-adult-reviews-sar/published-sars-and-other-review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feguardingadults.salford.gov.uk/media/p3ogvtc2/ssab-7-mb-unconscious-bia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7AD628ADB7D40A029DAE545C60438" ma:contentTypeVersion="17" ma:contentTypeDescription="Create a new document." ma:contentTypeScope="" ma:versionID="5ea148cafd0fe5bb48515bc4c770781f">
  <xsd:schema xmlns:xsd="http://www.w3.org/2001/XMLSchema" xmlns:xs="http://www.w3.org/2001/XMLSchema" xmlns:p="http://schemas.microsoft.com/office/2006/metadata/properties" xmlns:ns2="915cb496-f9f9-41bb-a56d-86ac15cda905" xmlns:ns3="8f0a66a3-cabc-4909-b63f-42a8c95083d3" targetNamespace="http://schemas.microsoft.com/office/2006/metadata/properties" ma:root="true" ma:fieldsID="c90968435f87e096b345cf27bb3bda6d" ns2:_="" ns3:_="">
    <xsd:import namespace="915cb496-f9f9-41bb-a56d-86ac15cda905"/>
    <xsd:import namespace="8f0a66a3-cabc-4909-b63f-42a8c95083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cb496-f9f9-41bb-a56d-86ac15cda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0a66a3-cabc-4909-b63f-42a8c95083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48ec0a-0947-457d-9e51-98e8bf25323a}" ma:internalName="TaxCatchAll" ma:showField="CatchAllData" ma:web="8f0a66a3-cabc-4909-b63f-42a8c9508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0a66a3-cabc-4909-b63f-42a8c95083d3" xsi:nil="true"/>
    <lcf76f155ced4ddcb4097134ff3c332f xmlns="915cb496-f9f9-41bb-a56d-86ac15cda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3E9EC-8A3E-4BCF-B19C-B2FB358ABA35}">
  <ds:schemaRefs>
    <ds:schemaRef ds:uri="http://schemas.microsoft.com/sharepoint/v3/contenttype/forms"/>
  </ds:schemaRefs>
</ds:datastoreItem>
</file>

<file path=customXml/itemProps2.xml><?xml version="1.0" encoding="utf-8"?>
<ds:datastoreItem xmlns:ds="http://schemas.openxmlformats.org/officeDocument/2006/customXml" ds:itemID="{E220E66F-8F93-41E6-9BDA-50D13D83D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cb496-f9f9-41bb-a56d-86ac15cda905"/>
    <ds:schemaRef ds:uri="8f0a66a3-cabc-4909-b63f-42a8c950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522A2-4DCE-4C94-ADB8-AB4D87F32455}">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8f0a66a3-cabc-4909-b63f-42a8c95083d3"/>
    <ds:schemaRef ds:uri="915cb496-f9f9-41bb-a56d-86ac15cda905"/>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4207</Characters>
  <Application>Microsoft Office Word</Application>
  <DocSecurity>0</DocSecurity>
  <Lines>100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Links>
    <vt:vector size="6" baseType="variant">
      <vt:variant>
        <vt:i4>3604580</vt:i4>
      </vt:variant>
      <vt:variant>
        <vt:i4>0</vt:i4>
      </vt:variant>
      <vt:variant>
        <vt:i4>0</vt:i4>
      </vt:variant>
      <vt:variant>
        <vt:i4>5</vt:i4>
      </vt:variant>
      <vt:variant>
        <vt:lpwstr>https://safeguardingadults.salford.gov.uk/media/p3ogvtc2/ssab-7-mb-unconscious-bias.pdf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Bowmer, Jane</dc:creator>
  <cp:keywords/>
  <dc:description/>
  <cp:lastModifiedBy>Drozario-evans, Katie</cp:lastModifiedBy>
  <cp:revision>2</cp:revision>
  <dcterms:created xsi:type="dcterms:W3CDTF">2025-09-25T15:13:00Z</dcterms:created>
  <dcterms:modified xsi:type="dcterms:W3CDTF">2025-09-25T15:13:00Z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0x0101006E07AD628ADB7D40A029DAE545C60438</vt:lpwstr>
  </property>
  <property fmtid="{D5CDD505-2E9C-101B-9397-08002B2CF9AE}" pid="3" name="MediaServiceImageTags">
    <vt:lpwstr/>
  </property>
</Properties>
</file>